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6671" w14:textId="77777777" w:rsidR="00FB75A6" w:rsidRPr="00FB75A6" w:rsidRDefault="00BA565D" w:rsidP="00FB75A6">
      <w:pPr>
        <w:jc w:val="center"/>
        <w:rPr>
          <w:rFonts w:ascii="標楷體" w:eastAsia="標楷體" w:hAnsi="標楷體"/>
          <w:sz w:val="36"/>
          <w:szCs w:val="36"/>
        </w:rPr>
      </w:pPr>
      <w:r w:rsidRPr="00FB75A6">
        <w:rPr>
          <w:rFonts w:ascii="標楷體" w:eastAsia="標楷體" w:hAnsi="標楷體" w:hint="eastAsia"/>
          <w:sz w:val="36"/>
          <w:szCs w:val="36"/>
        </w:rPr>
        <w:t>2</w:t>
      </w:r>
      <w:r w:rsidRPr="00FB75A6">
        <w:rPr>
          <w:rFonts w:ascii="標楷體" w:eastAsia="標楷體" w:hAnsi="標楷體"/>
          <w:sz w:val="36"/>
          <w:szCs w:val="36"/>
        </w:rPr>
        <w:t>023臺藝大雕塑年度展主視覺設計徵選</w:t>
      </w:r>
    </w:p>
    <w:p w14:paraId="5D625514" w14:textId="13AE9869" w:rsidR="00FB75A6" w:rsidRPr="001422D9" w:rsidRDefault="001422D9" w:rsidP="0066022F">
      <w:pPr>
        <w:widowControl/>
        <w:spacing w:beforeLines="200" w:before="720" w:line="0" w:lineRule="atLeast"/>
        <w:ind w:left="560" w:hangingChars="200" w:hanging="560"/>
        <w:contextualSpacing/>
        <w:textAlignment w:val="baseline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一、</w:t>
      </w:r>
      <w:r w:rsidR="00FB75A6"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活動名稱:</w:t>
      </w:r>
      <w:r w:rsidR="00FB75A6"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 xml:space="preserve"> </w:t>
      </w:r>
      <w:r w:rsidR="00FB75A6"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202</w:t>
      </w:r>
      <w:r w:rsidR="00FB75A6"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3</w:t>
      </w:r>
      <w:r w:rsidR="00FB75A6"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臺藝大雕塑年度展 (</w:t>
      </w:r>
      <w:r w:rsidR="00FB75A6"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 xml:space="preserve"> </w:t>
      </w:r>
      <w:r w:rsidR="00FB75A6"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202</w:t>
      </w:r>
      <w:r w:rsidR="00FB75A6"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3</w:t>
      </w:r>
      <w:r w:rsidR="00FB75A6"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</w:t>
      </w:r>
      <w:r w:rsidR="00FB75A6"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 xml:space="preserve">NTUA Sculpture Annual </w:t>
      </w:r>
      <w:r w:rsidR="002F3DE2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E</w:t>
      </w:r>
      <w:r w:rsidR="00FB75A6"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xhibition</w:t>
      </w:r>
      <w:r w:rsidR="00FB75A6"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</w:t>
      </w:r>
      <w:r w:rsidR="00FB75A6"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)</w:t>
      </w:r>
      <w:r w:rsidR="00FB75A6"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</w:t>
      </w:r>
    </w:p>
    <w:p w14:paraId="211DE28D" w14:textId="77777777" w:rsidR="00FB75A6" w:rsidRPr="001422D9" w:rsidRDefault="00FB75A6" w:rsidP="0066022F">
      <w:pPr>
        <w:widowControl/>
        <w:spacing w:beforeLines="200" w:before="720" w:line="0" w:lineRule="atLeast"/>
        <w:ind w:left="560" w:hangingChars="200" w:hanging="560"/>
        <w:contextualSpacing/>
        <w:textAlignment w:val="baseline"/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</w:pP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二、展覽期間：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2023/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0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4/12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(三) ~ 0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4/23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(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日)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 xml:space="preserve"> 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09：00~17：00</w:t>
      </w:r>
    </w:p>
    <w:p w14:paraId="1288F824" w14:textId="10AC4DF1" w:rsidR="00FB75A6" w:rsidRPr="001422D9" w:rsidRDefault="00FB75A6" w:rsidP="0066022F">
      <w:pPr>
        <w:widowControl/>
        <w:spacing w:beforeLines="200" w:before="720" w:line="0" w:lineRule="atLeast"/>
        <w:ind w:left="560" w:hangingChars="200" w:hanging="560"/>
        <w:contextualSpacing/>
        <w:textAlignment w:val="baseline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開幕茶會及頒獎：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2023/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0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4/12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(三) 12：30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 xml:space="preserve"> 教學研究大樓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B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 xml:space="preserve">2 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大觀藝廊、真善美藝廊</w:t>
      </w:r>
    </w:p>
    <w:p w14:paraId="58C73CA4" w14:textId="2833888F" w:rsidR="00FB75A6" w:rsidRPr="001422D9" w:rsidRDefault="00FB75A6" w:rsidP="0066022F">
      <w:pPr>
        <w:widowControl/>
        <w:spacing w:beforeLines="200" w:before="720" w:line="0" w:lineRule="atLeast"/>
        <w:contextualSpacing/>
        <w:textAlignment w:val="baseline"/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</w:pP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</w:t>
      </w:r>
    </w:p>
    <w:p w14:paraId="15333455" w14:textId="049FBAC1" w:rsidR="00FB75A6" w:rsidRPr="001422D9" w:rsidRDefault="00FB75A6" w:rsidP="0066022F">
      <w:pPr>
        <w:widowControl/>
        <w:spacing w:beforeLines="200" w:before="720" w:line="0" w:lineRule="atLeast"/>
        <w:contextualSpacing/>
        <w:textAlignment w:val="baseline"/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</w:pP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三、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地點: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教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學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研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究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大樓B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1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大漢藝廊、</w:t>
      </w:r>
      <w:r w:rsidRPr="001422D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B2-1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大觀藝廊、真善美藝廊</w:t>
      </w:r>
    </w:p>
    <w:p w14:paraId="0B9CF4D5" w14:textId="046714F4" w:rsidR="00830079" w:rsidRPr="001422D9" w:rsidRDefault="001422D9" w:rsidP="0066022F">
      <w:pPr>
        <w:widowControl/>
        <w:spacing w:beforeLines="200" w:before="720" w:line="0" w:lineRule="atLeast"/>
        <w:contextualSpacing/>
        <w:textAlignment w:val="baseline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四、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辦理</w:t>
      </w:r>
      <w:r w:rsidRPr="001422D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單位：</w:t>
      </w:r>
    </w:p>
    <w:p w14:paraId="2AA44542" w14:textId="77777777" w:rsidR="001422D9" w:rsidRPr="001422D9" w:rsidRDefault="001422D9" w:rsidP="0066022F">
      <w:pPr>
        <w:widowControl/>
        <w:spacing w:beforeLines="200" w:before="720" w:line="0" w:lineRule="atLeast"/>
        <w:ind w:firstLineChars="193" w:firstLine="540"/>
        <w:contextualSpacing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1422D9">
        <w:rPr>
          <w:rFonts w:ascii="標楷體" w:eastAsia="標楷體" w:hAnsi="標楷體" w:cs="Arial" w:hint="eastAsia"/>
          <w:bCs/>
          <w:kern w:val="0"/>
          <w:sz w:val="28"/>
          <w:szCs w:val="28"/>
        </w:rPr>
        <w:t>主辦單位：國立台灣藝術大學</w:t>
      </w:r>
    </w:p>
    <w:p w14:paraId="7B01D1CF" w14:textId="77777777" w:rsidR="001422D9" w:rsidRPr="001422D9" w:rsidRDefault="001422D9" w:rsidP="0066022F">
      <w:pPr>
        <w:widowControl/>
        <w:spacing w:beforeLines="200" w:before="720" w:line="0" w:lineRule="atLeast"/>
        <w:ind w:firstLineChars="193" w:firstLine="540"/>
        <w:contextualSpacing/>
        <w:textAlignment w:val="baseline"/>
        <w:rPr>
          <w:rFonts w:ascii="標楷體" w:eastAsia="標楷體" w:hAnsi="標楷體" w:cs="Arial" w:hint="eastAsia"/>
          <w:bCs/>
          <w:kern w:val="0"/>
          <w:sz w:val="28"/>
          <w:szCs w:val="28"/>
        </w:rPr>
      </w:pPr>
      <w:r w:rsidRPr="001422D9">
        <w:rPr>
          <w:rFonts w:ascii="標楷體" w:eastAsia="標楷體" w:hAnsi="標楷體" w:cs="Arial" w:hint="eastAsia"/>
          <w:bCs/>
          <w:kern w:val="0"/>
          <w:sz w:val="28"/>
          <w:szCs w:val="28"/>
        </w:rPr>
        <w:t>執行單位：國立台灣藝術大學雕塑學系</w:t>
      </w:r>
    </w:p>
    <w:p w14:paraId="0FDAF46E" w14:textId="77777777" w:rsidR="001422D9" w:rsidRPr="001422D9" w:rsidRDefault="001422D9" w:rsidP="0066022F">
      <w:pPr>
        <w:widowControl/>
        <w:spacing w:beforeLines="200" w:before="720" w:line="0" w:lineRule="atLeast"/>
        <w:ind w:firstLineChars="193" w:firstLine="540"/>
        <w:contextualSpacing/>
        <w:textAlignment w:val="baseline"/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</w:pPr>
      <w:r w:rsidRPr="001422D9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贊助單位：財團法人麗寶文化藝術基金會</w:t>
      </w:r>
    </w:p>
    <w:p w14:paraId="5DDFC7BF" w14:textId="79A28A57" w:rsidR="001422D9" w:rsidRDefault="001422D9" w:rsidP="0066022F">
      <w:pPr>
        <w:widowControl/>
        <w:spacing w:beforeLines="200" w:before="720" w:line="0" w:lineRule="atLeast"/>
        <w:ind w:firstLineChars="193" w:firstLine="540"/>
        <w:contextualSpacing/>
        <w:textAlignment w:val="baseline"/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</w:pPr>
      <w:r w:rsidRPr="001422D9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1422D9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 xml:space="preserve">         財團法人新北市三二文教基金會</w:t>
      </w:r>
    </w:p>
    <w:p w14:paraId="6BA21F98" w14:textId="4D68603E" w:rsidR="001422D9" w:rsidRPr="001422D9" w:rsidRDefault="001422D9" w:rsidP="0066022F">
      <w:pPr>
        <w:widowControl/>
        <w:spacing w:beforeLines="200" w:before="720" w:line="0" w:lineRule="atLeast"/>
        <w:ind w:firstLineChars="193" w:firstLine="540"/>
        <w:contextualSpacing/>
        <w:textAlignment w:val="baseline"/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（依實際</w:t>
      </w:r>
      <w:r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贊助名單調整</w:t>
      </w:r>
      <w:r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）</w:t>
      </w:r>
    </w:p>
    <w:p w14:paraId="6CFED588" w14:textId="77777777" w:rsidR="001422D9" w:rsidRPr="001422D9" w:rsidRDefault="001422D9" w:rsidP="0066022F">
      <w:pPr>
        <w:widowControl/>
        <w:spacing w:beforeLines="200" w:before="720" w:line="0" w:lineRule="atLeast"/>
        <w:ind w:firstLineChars="193" w:firstLine="540"/>
        <w:contextualSpacing/>
        <w:textAlignment w:val="baseline"/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</w:pPr>
      <w:r w:rsidRPr="001422D9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協辦單位</w:t>
      </w:r>
      <w:r w:rsidRPr="001422D9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：財團法人麗寶文化藝術基金會</w:t>
      </w:r>
    </w:p>
    <w:p w14:paraId="0752B8DF" w14:textId="77777777" w:rsidR="001422D9" w:rsidRPr="001422D9" w:rsidRDefault="001422D9" w:rsidP="0066022F">
      <w:pPr>
        <w:widowControl/>
        <w:spacing w:beforeLines="200" w:before="720" w:line="0" w:lineRule="atLeast"/>
        <w:ind w:firstLineChars="193" w:firstLine="540"/>
        <w:contextualSpacing/>
        <w:textAlignment w:val="baseline"/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</w:pPr>
      <w:r w:rsidRPr="001422D9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1422D9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 xml:space="preserve">         財團法人新北市三二文教基金會</w:t>
      </w:r>
    </w:p>
    <w:p w14:paraId="64A550CB" w14:textId="1998F430" w:rsidR="001422D9" w:rsidRDefault="001422D9" w:rsidP="0066022F">
      <w:pPr>
        <w:widowControl/>
        <w:spacing w:beforeLines="200" w:before="720" w:line="0" w:lineRule="atLeast"/>
        <w:ind w:firstLineChars="693" w:firstLine="1940"/>
        <w:contextualSpacing/>
        <w:textAlignment w:val="baseline"/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（依實際</w:t>
      </w:r>
      <w:r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贊助名單調整</w:t>
      </w:r>
      <w:r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）</w:t>
      </w:r>
    </w:p>
    <w:p w14:paraId="1BDC9BB9" w14:textId="70EDB9A4" w:rsidR="00F93125" w:rsidRPr="00F93125" w:rsidRDefault="00F93125" w:rsidP="00F93125">
      <w:pPr>
        <w:widowControl/>
        <w:spacing w:beforeLines="200" w:before="720" w:line="0" w:lineRule="atLeast"/>
        <w:ind w:left="560" w:hangingChars="200" w:hanging="560"/>
        <w:contextualSpacing/>
        <w:textAlignment w:val="baseline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F93125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五</w:t>
      </w:r>
      <w:r w:rsidRPr="00F93125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、檔案規格：</w:t>
      </w:r>
      <w:r w:rsidRPr="00F93125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A1 尺寸海報電子檔（594x841mm、1684x2384 Pixel、解析度 72 DPI、檔案大小 5MB 內）海報文字以中文為主，英文為輔檔案格式為 JPG 檔、RGB 色彩模式</w:t>
      </w:r>
      <w:r w:rsidRPr="00F93125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，</w:t>
      </w:r>
      <w:r w:rsidRPr="00F93125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直/橫式不限</w:t>
      </w:r>
      <w:r w:rsidR="000A192A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。</w:t>
      </w:r>
    </w:p>
    <w:p w14:paraId="65777787" w14:textId="406A12B7" w:rsidR="0057768C" w:rsidRDefault="00F93125" w:rsidP="0066022F">
      <w:pPr>
        <w:widowControl/>
        <w:spacing w:beforeLines="200" w:before="720" w:line="0" w:lineRule="atLeast"/>
        <w:contextualSpacing/>
        <w:textAlignment w:val="baseline"/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六</w:t>
      </w:r>
      <w:r w:rsidR="0057768C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、參加資格：</w:t>
      </w:r>
      <w:r w:rsidR="0057768C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雕塑學系在學學生</w:t>
      </w:r>
    </w:p>
    <w:p w14:paraId="43688958" w14:textId="2DFC39FB" w:rsidR="004B728B" w:rsidRDefault="00F93125" w:rsidP="0066022F">
      <w:pPr>
        <w:widowControl/>
        <w:spacing w:beforeLines="200" w:before="720" w:line="0" w:lineRule="atLeast"/>
        <w:contextualSpacing/>
        <w:textAlignment w:val="baseline"/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七</w:t>
      </w:r>
      <w:r w:rsidR="004B728B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、</w:t>
      </w:r>
      <w:r w:rsidR="0057768C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收件日期：即日起至2</w:t>
      </w:r>
      <w:r w:rsidR="0057768C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月</w:t>
      </w:r>
      <w:r w:rsidR="0057768C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2</w:t>
      </w:r>
      <w:r w:rsidR="0057768C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4日</w:t>
      </w:r>
      <w:r w:rsidR="00506236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（</w:t>
      </w:r>
      <w:r w:rsidR="00506236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五</w:t>
      </w:r>
      <w:r w:rsidR="00506236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）</w:t>
      </w:r>
      <w:r w:rsidR="0057768C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下午</w:t>
      </w:r>
      <w:r w:rsidR="0057768C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5</w:t>
      </w:r>
      <w:r w:rsidR="0057768C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時</w:t>
      </w:r>
    </w:p>
    <w:p w14:paraId="30E5D081" w14:textId="0497F11E" w:rsidR="0057768C" w:rsidRDefault="00F93125" w:rsidP="0066022F">
      <w:pPr>
        <w:widowControl/>
        <w:spacing w:beforeLines="200" w:before="720" w:line="0" w:lineRule="atLeast"/>
        <w:contextualSpacing/>
        <w:textAlignment w:val="baseline"/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八</w:t>
      </w:r>
      <w:r w:rsidR="0057768C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、</w:t>
      </w:r>
      <w:r w:rsidR="002B7F0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獎金</w:t>
      </w:r>
      <w:r w:rsidR="0057768C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：新臺幣</w:t>
      </w:r>
      <w:r w:rsidR="008E1D74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6</w:t>
      </w:r>
      <w:r w:rsidR="0057768C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,000元整</w:t>
      </w:r>
    </w:p>
    <w:p w14:paraId="6043E755" w14:textId="760D6B9E" w:rsidR="0057768C" w:rsidRDefault="00F93125" w:rsidP="0066022F">
      <w:pPr>
        <w:widowControl/>
        <w:spacing w:beforeLines="200" w:before="720" w:line="0" w:lineRule="atLeast"/>
        <w:ind w:left="560" w:hangingChars="200" w:hanging="560"/>
        <w:contextualSpacing/>
        <w:textAlignment w:val="baseline"/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九</w:t>
      </w:r>
      <w:r w:rsidR="0057768C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、徵選方式：採網路票選方式</w:t>
      </w:r>
      <w:r w:rsidR="008E1D74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，須為</w:t>
      </w:r>
      <w:r w:rsidR="0057768C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雕塑學系在學學生方具票選資格，票選時間另訂。</w:t>
      </w:r>
    </w:p>
    <w:p w14:paraId="1E802591" w14:textId="648DC6C5" w:rsidR="008E1D74" w:rsidRDefault="00F93125" w:rsidP="0066022F">
      <w:pPr>
        <w:widowControl/>
        <w:spacing w:beforeLines="200" w:before="720" w:line="0" w:lineRule="atLeast"/>
        <w:ind w:left="560" w:hangingChars="200" w:hanging="560"/>
        <w:contextualSpacing/>
        <w:textAlignment w:val="baseline"/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十</w:t>
      </w:r>
      <w:r w:rsidR="008E1D74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、</w:t>
      </w:r>
      <w:r w:rsidR="008E1D74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獲選者須</w:t>
      </w:r>
      <w:r w:rsidR="00326EAE" w:rsidRPr="00A36D75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提供原始圖層完稿檔，以及 CMYK、解析度 300 DPI 以上之輸出用檔案</w:t>
      </w:r>
      <w:r w:rsidR="00326EAE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，並</w:t>
      </w:r>
      <w:r w:rsidR="008E1D74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配合</w:t>
      </w:r>
      <w:r w:rsidR="00BB37E2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展覽時程進行海報</w:t>
      </w:r>
      <w:r w:rsidR="00BB37E2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、</w:t>
      </w:r>
      <w:r w:rsidR="00BB37E2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邀請卡</w:t>
      </w:r>
      <w:r w:rsidR="00334563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、橫幅</w:t>
      </w:r>
      <w:r w:rsidR="00BB37E2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等相關文宣設計製作及修正。</w:t>
      </w:r>
    </w:p>
    <w:p w14:paraId="4C7C70BF" w14:textId="3B97182B" w:rsidR="000A192A" w:rsidRPr="000A192A" w:rsidRDefault="000A192A" w:rsidP="000A192A">
      <w:pPr>
        <w:widowControl/>
        <w:spacing w:beforeLines="200" w:before="720" w:line="0" w:lineRule="atLeast"/>
        <w:ind w:left="560" w:hangingChars="200" w:hanging="560"/>
        <w:contextualSpacing/>
        <w:textAlignment w:val="baseline"/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</w:pPr>
      <w:r w:rsidRPr="000A192A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十一</w:t>
      </w:r>
      <w:r w:rsidRPr="000A192A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、</w:t>
      </w:r>
      <w:r w:rsidRPr="000A192A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若有任何未盡事宜或不可抗拒因素而有所異動，承辦單位保有變更內容權力。</w:t>
      </w:r>
    </w:p>
    <w:sectPr w:rsidR="000A192A" w:rsidRPr="000A19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2D5F"/>
    <w:multiLevelType w:val="hybridMultilevel"/>
    <w:tmpl w:val="5A76C19A"/>
    <w:lvl w:ilvl="0" w:tplc="4D30824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5D"/>
    <w:rsid w:val="000A192A"/>
    <w:rsid w:val="00133E9A"/>
    <w:rsid w:val="001422D9"/>
    <w:rsid w:val="002B7F0D"/>
    <w:rsid w:val="002F3DE2"/>
    <w:rsid w:val="00326EAE"/>
    <w:rsid w:val="00334563"/>
    <w:rsid w:val="004B728B"/>
    <w:rsid w:val="00506236"/>
    <w:rsid w:val="0057768C"/>
    <w:rsid w:val="0066022F"/>
    <w:rsid w:val="006E787B"/>
    <w:rsid w:val="00830079"/>
    <w:rsid w:val="008E1D74"/>
    <w:rsid w:val="00A36D75"/>
    <w:rsid w:val="00BA565D"/>
    <w:rsid w:val="00BB37E2"/>
    <w:rsid w:val="00D51D07"/>
    <w:rsid w:val="00E16CBF"/>
    <w:rsid w:val="00F73C74"/>
    <w:rsid w:val="00F93125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3BDE"/>
  <w15:chartTrackingRefBased/>
  <w15:docId w15:val="{350B3906-69BC-45A3-8C93-34D553F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巫姿陵</dc:creator>
  <cp:keywords/>
  <dc:description/>
  <cp:lastModifiedBy>巫姿陵</cp:lastModifiedBy>
  <cp:revision>18</cp:revision>
  <dcterms:created xsi:type="dcterms:W3CDTF">2023-02-17T05:47:00Z</dcterms:created>
  <dcterms:modified xsi:type="dcterms:W3CDTF">2023-02-17T06:39:00Z</dcterms:modified>
</cp:coreProperties>
</file>