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DD91" w14:textId="77777777" w:rsidR="00FB34DF" w:rsidRDefault="00FB34DF" w:rsidP="001B5E48">
      <w:pPr>
        <w:pStyle w:val="a5"/>
        <w:rPr>
          <w:spacing w:val="-3"/>
        </w:rPr>
      </w:pPr>
    </w:p>
    <w:p w14:paraId="1C51C44A" w14:textId="5F20EDCD" w:rsidR="00D30015" w:rsidRPr="000C54AB" w:rsidRDefault="00D30015" w:rsidP="00D30015">
      <w:pPr>
        <w:pStyle w:val="a5"/>
        <w:rPr>
          <w:spacing w:val="-3"/>
        </w:rPr>
      </w:pPr>
      <w:r w:rsidRPr="000C54AB">
        <w:rPr>
          <w:spacing w:val="-3"/>
        </w:rPr>
        <w:t>碩士班綜合評圖機制</w:t>
      </w:r>
    </w:p>
    <w:p w14:paraId="07E403D5" w14:textId="77777777" w:rsidR="00D30015" w:rsidRPr="000C54AB" w:rsidRDefault="00D30015" w:rsidP="00D30015">
      <w:pPr>
        <w:pStyle w:val="a5"/>
      </w:pPr>
    </w:p>
    <w:p w14:paraId="5173B7A7" w14:textId="77777777" w:rsidR="00D30015" w:rsidRPr="00D30015" w:rsidRDefault="00D30015" w:rsidP="00D30015">
      <w:pPr>
        <w:ind w:left="4520"/>
        <w:jc w:val="right"/>
        <w:rPr>
          <w:spacing w:val="-3"/>
          <w:sz w:val="18"/>
          <w:szCs w:val="24"/>
        </w:rPr>
      </w:pPr>
      <w:r w:rsidRPr="00D30015">
        <w:rPr>
          <w:spacing w:val="-2"/>
          <w:sz w:val="18"/>
          <w:szCs w:val="24"/>
        </w:rPr>
        <w:t>110</w:t>
      </w:r>
      <w:r w:rsidRPr="00D30015">
        <w:rPr>
          <w:rFonts w:hint="eastAsia"/>
          <w:spacing w:val="-2"/>
          <w:sz w:val="18"/>
          <w:szCs w:val="24"/>
        </w:rPr>
        <w:t>年</w:t>
      </w:r>
      <w:r w:rsidRPr="00D30015">
        <w:rPr>
          <w:spacing w:val="-2"/>
          <w:sz w:val="18"/>
          <w:szCs w:val="24"/>
        </w:rPr>
        <w:t>9</w:t>
      </w:r>
      <w:r w:rsidRPr="00D30015">
        <w:rPr>
          <w:rFonts w:hint="eastAsia"/>
          <w:spacing w:val="-2"/>
          <w:sz w:val="18"/>
          <w:szCs w:val="24"/>
        </w:rPr>
        <w:t>月</w:t>
      </w:r>
      <w:r w:rsidRPr="00D30015">
        <w:rPr>
          <w:spacing w:val="-2"/>
          <w:sz w:val="18"/>
          <w:szCs w:val="24"/>
        </w:rPr>
        <w:t>29</w:t>
      </w:r>
      <w:r w:rsidRPr="00D30015">
        <w:rPr>
          <w:rFonts w:hint="eastAsia"/>
          <w:spacing w:val="-2"/>
          <w:sz w:val="18"/>
          <w:szCs w:val="24"/>
        </w:rPr>
        <w:t>日</w:t>
      </w:r>
      <w:r w:rsidRPr="00D30015">
        <w:rPr>
          <w:spacing w:val="-2"/>
          <w:sz w:val="18"/>
          <w:szCs w:val="24"/>
        </w:rPr>
        <w:t>110</w:t>
      </w:r>
      <w:r w:rsidRPr="00D30015">
        <w:rPr>
          <w:rFonts w:hint="eastAsia"/>
          <w:spacing w:val="-2"/>
          <w:sz w:val="18"/>
          <w:szCs w:val="24"/>
        </w:rPr>
        <w:t>學年度第</w:t>
      </w:r>
      <w:r w:rsidRPr="00D30015">
        <w:rPr>
          <w:spacing w:val="-2"/>
          <w:sz w:val="18"/>
          <w:szCs w:val="24"/>
        </w:rPr>
        <w:t>1</w:t>
      </w:r>
      <w:r w:rsidRPr="00D30015">
        <w:rPr>
          <w:rFonts w:hint="eastAsia"/>
          <w:spacing w:val="-2"/>
          <w:sz w:val="18"/>
          <w:szCs w:val="24"/>
        </w:rPr>
        <w:t>學期第</w:t>
      </w:r>
      <w:r w:rsidRPr="00D30015">
        <w:rPr>
          <w:spacing w:val="-2"/>
          <w:sz w:val="18"/>
          <w:szCs w:val="24"/>
        </w:rPr>
        <w:t>2</w:t>
      </w:r>
      <w:r w:rsidRPr="00D30015">
        <w:rPr>
          <w:rFonts w:hint="eastAsia"/>
          <w:spacing w:val="-3"/>
          <w:sz w:val="18"/>
          <w:szCs w:val="24"/>
        </w:rPr>
        <w:t>次系</w:t>
      </w:r>
      <w:proofErr w:type="gramStart"/>
      <w:r w:rsidRPr="00D30015">
        <w:rPr>
          <w:rFonts w:hint="eastAsia"/>
          <w:spacing w:val="-3"/>
          <w:sz w:val="18"/>
          <w:szCs w:val="24"/>
        </w:rPr>
        <w:t>務</w:t>
      </w:r>
      <w:proofErr w:type="gramEnd"/>
      <w:r w:rsidRPr="00D30015">
        <w:rPr>
          <w:rFonts w:hint="eastAsia"/>
          <w:spacing w:val="-3"/>
          <w:sz w:val="18"/>
          <w:szCs w:val="24"/>
        </w:rPr>
        <w:t>會議決議訂定</w:t>
      </w:r>
    </w:p>
    <w:p w14:paraId="5F596120" w14:textId="0D4FC947" w:rsidR="00D30015" w:rsidRPr="008D2F0E" w:rsidRDefault="00D30015" w:rsidP="00D30015">
      <w:pPr>
        <w:ind w:left="4520"/>
        <w:jc w:val="right"/>
        <w:rPr>
          <w:color w:val="000000" w:themeColor="text1"/>
          <w:spacing w:val="-3"/>
          <w:sz w:val="18"/>
          <w:szCs w:val="24"/>
        </w:rPr>
      </w:pPr>
      <w:r w:rsidRPr="008D2F0E">
        <w:rPr>
          <w:color w:val="000000" w:themeColor="text1"/>
          <w:spacing w:val="-2"/>
          <w:sz w:val="18"/>
          <w:szCs w:val="24"/>
        </w:rPr>
        <w:t>11</w:t>
      </w:r>
      <w:r w:rsidRPr="008D2F0E">
        <w:rPr>
          <w:rFonts w:hint="eastAsia"/>
          <w:color w:val="000000" w:themeColor="text1"/>
          <w:spacing w:val="-2"/>
          <w:sz w:val="18"/>
          <w:szCs w:val="24"/>
        </w:rPr>
        <w:t>1年9月7日</w:t>
      </w:r>
      <w:r w:rsidRPr="008D2F0E">
        <w:rPr>
          <w:color w:val="000000" w:themeColor="text1"/>
          <w:spacing w:val="-2"/>
          <w:sz w:val="18"/>
          <w:szCs w:val="24"/>
        </w:rPr>
        <w:t>111</w:t>
      </w:r>
      <w:r w:rsidRPr="008D2F0E">
        <w:rPr>
          <w:rFonts w:hint="eastAsia"/>
          <w:color w:val="000000" w:themeColor="text1"/>
          <w:spacing w:val="-2"/>
          <w:sz w:val="18"/>
          <w:szCs w:val="24"/>
        </w:rPr>
        <w:t>學年度第</w:t>
      </w:r>
      <w:r w:rsidRPr="008D2F0E">
        <w:rPr>
          <w:color w:val="000000" w:themeColor="text1"/>
          <w:spacing w:val="-2"/>
          <w:sz w:val="18"/>
          <w:szCs w:val="24"/>
        </w:rPr>
        <w:t>1</w:t>
      </w:r>
      <w:r w:rsidRPr="008D2F0E">
        <w:rPr>
          <w:rFonts w:hint="eastAsia"/>
          <w:color w:val="000000" w:themeColor="text1"/>
          <w:spacing w:val="-2"/>
          <w:sz w:val="18"/>
          <w:szCs w:val="24"/>
        </w:rPr>
        <w:t>學期第1</w:t>
      </w:r>
      <w:r w:rsidRPr="008D2F0E">
        <w:rPr>
          <w:rFonts w:hint="eastAsia"/>
          <w:color w:val="000000" w:themeColor="text1"/>
          <w:spacing w:val="-3"/>
          <w:sz w:val="18"/>
          <w:szCs w:val="24"/>
        </w:rPr>
        <w:t>次系</w:t>
      </w:r>
      <w:proofErr w:type="gramStart"/>
      <w:r w:rsidRPr="008D2F0E">
        <w:rPr>
          <w:rFonts w:hint="eastAsia"/>
          <w:color w:val="000000" w:themeColor="text1"/>
          <w:spacing w:val="-3"/>
          <w:sz w:val="18"/>
          <w:szCs w:val="24"/>
        </w:rPr>
        <w:t>務</w:t>
      </w:r>
      <w:proofErr w:type="gramEnd"/>
      <w:r w:rsidRPr="008D2F0E">
        <w:rPr>
          <w:rFonts w:hint="eastAsia"/>
          <w:color w:val="000000" w:themeColor="text1"/>
          <w:spacing w:val="-3"/>
          <w:sz w:val="18"/>
          <w:szCs w:val="24"/>
        </w:rPr>
        <w:t>會議</w:t>
      </w:r>
      <w:r w:rsidR="00261971" w:rsidRPr="008D2F0E">
        <w:rPr>
          <w:rFonts w:hint="eastAsia"/>
          <w:color w:val="000000" w:themeColor="text1"/>
          <w:spacing w:val="-3"/>
          <w:sz w:val="18"/>
          <w:szCs w:val="24"/>
        </w:rPr>
        <w:t>修</w:t>
      </w:r>
      <w:r w:rsidR="00E7677C" w:rsidRPr="008D2F0E">
        <w:rPr>
          <w:rFonts w:hint="eastAsia"/>
          <w:color w:val="000000" w:themeColor="text1"/>
          <w:spacing w:val="-3"/>
          <w:sz w:val="18"/>
          <w:szCs w:val="24"/>
        </w:rPr>
        <w:t>正</w:t>
      </w:r>
      <w:r w:rsidR="00261971" w:rsidRPr="008D2F0E">
        <w:rPr>
          <w:rFonts w:hint="eastAsia"/>
          <w:color w:val="000000" w:themeColor="text1"/>
          <w:spacing w:val="-3"/>
          <w:sz w:val="18"/>
          <w:szCs w:val="24"/>
        </w:rPr>
        <w:t>通過</w:t>
      </w:r>
    </w:p>
    <w:p w14:paraId="48E95DFE" w14:textId="6F107E75" w:rsidR="00FD77DB" w:rsidRPr="008D2F0E" w:rsidRDefault="00FD77DB" w:rsidP="00D30015">
      <w:pPr>
        <w:ind w:left="4520"/>
        <w:jc w:val="right"/>
        <w:rPr>
          <w:rFonts w:hint="eastAsia"/>
          <w:color w:val="000000" w:themeColor="text1"/>
          <w:spacing w:val="-3"/>
          <w:sz w:val="18"/>
          <w:szCs w:val="24"/>
        </w:rPr>
      </w:pPr>
      <w:r w:rsidRPr="008D2F0E">
        <w:rPr>
          <w:rFonts w:hint="eastAsia"/>
          <w:color w:val="000000" w:themeColor="text1"/>
          <w:spacing w:val="-3"/>
          <w:sz w:val="18"/>
          <w:szCs w:val="24"/>
        </w:rPr>
        <w:t>1</w:t>
      </w:r>
      <w:r w:rsidRPr="008D2F0E">
        <w:rPr>
          <w:color w:val="000000" w:themeColor="text1"/>
          <w:spacing w:val="-3"/>
          <w:sz w:val="18"/>
          <w:szCs w:val="24"/>
        </w:rPr>
        <w:t>13年</w:t>
      </w:r>
      <w:r w:rsidR="008D2F0E" w:rsidRPr="008D2F0E">
        <w:rPr>
          <w:rFonts w:hint="eastAsia"/>
          <w:color w:val="000000" w:themeColor="text1"/>
          <w:spacing w:val="-3"/>
          <w:sz w:val="18"/>
          <w:szCs w:val="24"/>
        </w:rPr>
        <w:t>4</w:t>
      </w:r>
      <w:r w:rsidR="008D2F0E" w:rsidRPr="008D2F0E">
        <w:rPr>
          <w:color w:val="000000" w:themeColor="text1"/>
          <w:spacing w:val="-3"/>
          <w:sz w:val="18"/>
          <w:szCs w:val="24"/>
        </w:rPr>
        <w:t>月</w:t>
      </w:r>
      <w:r w:rsidR="008D2F0E" w:rsidRPr="008D2F0E">
        <w:rPr>
          <w:rFonts w:hint="eastAsia"/>
          <w:color w:val="000000" w:themeColor="text1"/>
          <w:spacing w:val="-3"/>
          <w:sz w:val="18"/>
          <w:szCs w:val="24"/>
        </w:rPr>
        <w:t>1</w:t>
      </w:r>
      <w:r w:rsidR="008D2F0E" w:rsidRPr="008D2F0E">
        <w:rPr>
          <w:color w:val="000000" w:themeColor="text1"/>
          <w:spacing w:val="-3"/>
          <w:sz w:val="18"/>
          <w:szCs w:val="24"/>
        </w:rPr>
        <w:t>3日</w:t>
      </w:r>
      <w:r w:rsidR="008D2F0E" w:rsidRPr="008D2F0E">
        <w:rPr>
          <w:rFonts w:hint="eastAsia"/>
          <w:color w:val="000000" w:themeColor="text1"/>
          <w:spacing w:val="-3"/>
          <w:sz w:val="18"/>
          <w:szCs w:val="24"/>
        </w:rPr>
        <w:t>1</w:t>
      </w:r>
      <w:r w:rsidR="008D2F0E" w:rsidRPr="008D2F0E">
        <w:rPr>
          <w:color w:val="000000" w:themeColor="text1"/>
          <w:spacing w:val="-3"/>
          <w:sz w:val="18"/>
          <w:szCs w:val="24"/>
        </w:rPr>
        <w:t>12學年度第</w:t>
      </w:r>
      <w:r w:rsidR="008D2F0E" w:rsidRPr="008D2F0E">
        <w:rPr>
          <w:rFonts w:hint="eastAsia"/>
          <w:color w:val="000000" w:themeColor="text1"/>
          <w:spacing w:val="-3"/>
          <w:sz w:val="18"/>
          <w:szCs w:val="24"/>
        </w:rPr>
        <w:t>2</w:t>
      </w:r>
      <w:r w:rsidR="008D2F0E" w:rsidRPr="008D2F0E">
        <w:rPr>
          <w:color w:val="000000" w:themeColor="text1"/>
          <w:spacing w:val="-3"/>
          <w:sz w:val="18"/>
          <w:szCs w:val="24"/>
        </w:rPr>
        <w:t>學期第</w:t>
      </w:r>
      <w:r w:rsidR="008D2F0E" w:rsidRPr="008D2F0E">
        <w:rPr>
          <w:rFonts w:hint="eastAsia"/>
          <w:color w:val="000000" w:themeColor="text1"/>
          <w:spacing w:val="-3"/>
          <w:sz w:val="18"/>
          <w:szCs w:val="24"/>
        </w:rPr>
        <w:t>2</w:t>
      </w:r>
      <w:r w:rsidR="008D2F0E" w:rsidRPr="008D2F0E">
        <w:rPr>
          <w:color w:val="000000" w:themeColor="text1"/>
          <w:spacing w:val="-3"/>
          <w:sz w:val="18"/>
          <w:szCs w:val="24"/>
        </w:rPr>
        <w:t>次系</w:t>
      </w:r>
      <w:proofErr w:type="gramStart"/>
      <w:r w:rsidR="008D2F0E" w:rsidRPr="008D2F0E">
        <w:rPr>
          <w:color w:val="000000" w:themeColor="text1"/>
          <w:spacing w:val="-3"/>
          <w:sz w:val="18"/>
          <w:szCs w:val="24"/>
        </w:rPr>
        <w:t>務</w:t>
      </w:r>
      <w:proofErr w:type="gramEnd"/>
      <w:r w:rsidR="008D2F0E" w:rsidRPr="008D2F0E">
        <w:rPr>
          <w:color w:val="000000" w:themeColor="text1"/>
          <w:spacing w:val="-3"/>
          <w:sz w:val="18"/>
          <w:szCs w:val="24"/>
        </w:rPr>
        <w:t>會議修正通過</w:t>
      </w:r>
    </w:p>
    <w:p w14:paraId="02EFF234" w14:textId="77777777" w:rsidR="00D30015" w:rsidRPr="000C54AB" w:rsidRDefault="00D30015" w:rsidP="00D30015">
      <w:pPr>
        <w:pStyle w:val="a3"/>
        <w:rPr>
          <w:sz w:val="20"/>
        </w:rPr>
      </w:pPr>
    </w:p>
    <w:p w14:paraId="4A2B65BE" w14:textId="77777777" w:rsidR="00D30015" w:rsidRPr="00D30015" w:rsidRDefault="00D30015" w:rsidP="00D30015">
      <w:pPr>
        <w:pStyle w:val="a3"/>
        <w:spacing w:line="386" w:lineRule="auto"/>
        <w:ind w:left="120" w:right="263" w:firstLine="479"/>
      </w:pPr>
      <w:r w:rsidRPr="00D30015">
        <w:rPr>
          <w:spacing w:val="-2"/>
        </w:rPr>
        <w:t>為使本系研究所學生理論與創作並重，在整體性、多樣化發展基礎之課程內容設計下，培養具專門的知識學養及創作能力，增進審美及藝術學習研究根基，提昇作品鑑賞認知與涵養，特</w:t>
      </w:r>
      <w:proofErr w:type="gramStart"/>
      <w:r w:rsidRPr="00D30015">
        <w:rPr>
          <w:spacing w:val="-2"/>
        </w:rPr>
        <w:t>訂定評圖</w:t>
      </w:r>
      <w:proofErr w:type="gramEnd"/>
      <w:r w:rsidRPr="00D30015">
        <w:rPr>
          <w:spacing w:val="-2"/>
        </w:rPr>
        <w:t>機制。</w:t>
      </w:r>
    </w:p>
    <w:p w14:paraId="7DEB1458" w14:textId="77777777" w:rsidR="00D30015" w:rsidRPr="00D30015" w:rsidRDefault="00D30015" w:rsidP="008C0EF6">
      <w:pPr>
        <w:pStyle w:val="a3"/>
        <w:numPr>
          <w:ilvl w:val="0"/>
          <w:numId w:val="29"/>
        </w:numPr>
        <w:spacing w:line="386" w:lineRule="auto"/>
        <w:rPr>
          <w:spacing w:val="-2"/>
        </w:rPr>
      </w:pPr>
      <w:r w:rsidRPr="00D30015">
        <w:rPr>
          <w:spacing w:val="-2"/>
        </w:rPr>
        <w:t>評圖時間：原則上於本學期第14</w:t>
      </w:r>
      <w:proofErr w:type="gramStart"/>
      <w:r w:rsidRPr="00D30015">
        <w:rPr>
          <w:spacing w:val="-2"/>
        </w:rPr>
        <w:t>週</w:t>
      </w:r>
      <w:proofErr w:type="gramEnd"/>
      <w:r w:rsidRPr="00D30015">
        <w:rPr>
          <w:spacing w:val="-2"/>
        </w:rPr>
        <w:t>至第16</w:t>
      </w:r>
      <w:proofErr w:type="gramStart"/>
      <w:r w:rsidRPr="00D30015">
        <w:rPr>
          <w:spacing w:val="-2"/>
        </w:rPr>
        <w:t>週</w:t>
      </w:r>
      <w:proofErr w:type="gramEnd"/>
      <w:r w:rsidRPr="00D30015">
        <w:rPr>
          <w:spacing w:val="-2"/>
        </w:rPr>
        <w:t>進行綜合評圖。</w:t>
      </w:r>
    </w:p>
    <w:p w14:paraId="3E788182" w14:textId="77777777" w:rsidR="00D30015" w:rsidRPr="00281F38" w:rsidRDefault="00D30015" w:rsidP="008C0EF6">
      <w:pPr>
        <w:pStyle w:val="a3"/>
        <w:numPr>
          <w:ilvl w:val="0"/>
          <w:numId w:val="29"/>
        </w:numPr>
        <w:spacing w:line="386" w:lineRule="auto"/>
        <w:rPr>
          <w:spacing w:val="-2"/>
        </w:rPr>
      </w:pPr>
      <w:r w:rsidRPr="00D30015">
        <w:rPr>
          <w:spacing w:val="-2"/>
        </w:rPr>
        <w:t>評圖</w:t>
      </w:r>
      <w:r w:rsidRPr="00D30015">
        <w:rPr>
          <w:rFonts w:hint="eastAsia"/>
          <w:spacing w:val="-2"/>
        </w:rPr>
        <w:t>方式</w:t>
      </w:r>
      <w:r w:rsidRPr="00D30015">
        <w:rPr>
          <w:spacing w:val="-2"/>
        </w:rPr>
        <w:t>：</w:t>
      </w:r>
      <w:r w:rsidRPr="006F1C4A">
        <w:rPr>
          <w:rFonts w:hint="eastAsia"/>
          <w:spacing w:val="-2"/>
        </w:rPr>
        <w:t>1</w:t>
      </w:r>
      <w:r w:rsidRPr="00281F38">
        <w:rPr>
          <w:rFonts w:hint="eastAsia"/>
          <w:spacing w:val="-2"/>
        </w:rPr>
        <w:t>10學年度(含)以後入學者適用</w:t>
      </w:r>
    </w:p>
    <w:p w14:paraId="300D36B6" w14:textId="77777777" w:rsidR="00D30015" w:rsidRPr="00281F38" w:rsidRDefault="00D30015" w:rsidP="008C0EF6">
      <w:pPr>
        <w:pStyle w:val="a3"/>
        <w:numPr>
          <w:ilvl w:val="0"/>
          <w:numId w:val="30"/>
        </w:numPr>
        <w:spacing w:line="386" w:lineRule="auto"/>
        <w:rPr>
          <w:spacing w:val="-2"/>
        </w:rPr>
      </w:pPr>
      <w:r w:rsidRPr="00281F38">
        <w:rPr>
          <w:spacing w:val="-4"/>
        </w:rPr>
        <w:t xml:space="preserve">參與碩士班綜合評圖之學生須以實體作品發表並配合 </w:t>
      </w:r>
      <w:r w:rsidRPr="00281F38">
        <w:t>PPT</w:t>
      </w:r>
      <w:r w:rsidRPr="00281F38">
        <w:rPr>
          <w:spacing w:val="-18"/>
        </w:rPr>
        <w:t xml:space="preserve"> 報告。</w:t>
      </w:r>
    </w:p>
    <w:p w14:paraId="05F8BFD5" w14:textId="673F2554" w:rsidR="00D30015" w:rsidRPr="00281F38" w:rsidRDefault="00D30015" w:rsidP="008C0EF6">
      <w:pPr>
        <w:pStyle w:val="a3"/>
        <w:numPr>
          <w:ilvl w:val="0"/>
          <w:numId w:val="30"/>
        </w:numPr>
        <w:spacing w:line="386" w:lineRule="auto"/>
        <w:rPr>
          <w:spacing w:val="-2"/>
        </w:rPr>
      </w:pPr>
      <w:r w:rsidRPr="00281F38">
        <w:rPr>
          <w:spacing w:val="-17"/>
        </w:rPr>
        <w:t>由系辦公室統籌辦理，</w:t>
      </w:r>
      <w:r w:rsidRPr="00281F38">
        <w:t>評審團</w:t>
      </w:r>
      <w:r w:rsidRPr="00281F38">
        <w:rPr>
          <w:spacing w:val="-2"/>
        </w:rPr>
        <w:t>由</w:t>
      </w:r>
      <w:r w:rsidRPr="00281F38">
        <w:rPr>
          <w:rFonts w:hint="eastAsia"/>
          <w:spacing w:val="-2"/>
        </w:rPr>
        <w:t>指導老師和</w:t>
      </w:r>
      <w:r w:rsidRPr="00281F38">
        <w:rPr>
          <w:spacing w:val="-2"/>
        </w:rPr>
        <w:t>系上專業教師</w:t>
      </w:r>
      <w:r w:rsidRPr="00281F38">
        <w:rPr>
          <w:rFonts w:hint="eastAsia"/>
          <w:spacing w:val="-2"/>
        </w:rPr>
        <w:t>3名</w:t>
      </w:r>
      <w:r w:rsidR="00551723" w:rsidRPr="008D2F0E">
        <w:rPr>
          <w:rFonts w:hint="eastAsia"/>
          <w:color w:val="000000" w:themeColor="text1"/>
          <w:spacing w:val="-2"/>
        </w:rPr>
        <w:t>並由受評學生</w:t>
      </w:r>
      <w:r w:rsidRPr="00281F38">
        <w:rPr>
          <w:spacing w:val="-2"/>
        </w:rPr>
        <w:t>邀請相關專家學者</w:t>
      </w:r>
      <w:r w:rsidR="00A75032" w:rsidRPr="00A75032">
        <w:rPr>
          <w:rFonts w:hint="eastAsia"/>
          <w:color w:val="002060"/>
          <w:spacing w:val="-2"/>
        </w:rPr>
        <w:t>2</w:t>
      </w:r>
      <w:r w:rsidRPr="00281F38">
        <w:rPr>
          <w:rFonts w:hint="eastAsia"/>
          <w:spacing w:val="-2"/>
        </w:rPr>
        <w:t>名，</w:t>
      </w:r>
      <w:r w:rsidRPr="00281F38">
        <w:rPr>
          <w:spacing w:val="-2"/>
        </w:rPr>
        <w:t>進行評審。</w:t>
      </w:r>
    </w:p>
    <w:p w14:paraId="32E40E72" w14:textId="77777777" w:rsidR="00D30015" w:rsidRPr="00281F38" w:rsidRDefault="00D30015" w:rsidP="00E36206">
      <w:pPr>
        <w:pStyle w:val="a3"/>
        <w:numPr>
          <w:ilvl w:val="0"/>
          <w:numId w:val="31"/>
        </w:numPr>
        <w:spacing w:line="386" w:lineRule="auto"/>
        <w:ind w:left="1900" w:hanging="482"/>
        <w:rPr>
          <w:spacing w:val="-2"/>
        </w:rPr>
      </w:pPr>
      <w:r w:rsidRPr="00281F38">
        <w:rPr>
          <w:spacing w:val="-1"/>
        </w:rPr>
        <w:t>參加綜合評圖研究生提出之作品及申請表須經指導教授</w:t>
      </w:r>
      <w:r w:rsidRPr="00281F38">
        <w:rPr>
          <w:rFonts w:hint="eastAsia"/>
          <w:spacing w:val="-1"/>
        </w:rPr>
        <w:t>同</w:t>
      </w:r>
      <w:r w:rsidRPr="00281F38">
        <w:rPr>
          <w:spacing w:val="-1"/>
        </w:rPr>
        <w:t>意</w:t>
      </w:r>
      <w:r w:rsidRPr="00281F38">
        <w:rPr>
          <w:rFonts w:hint="eastAsia"/>
          <w:spacing w:val="-1"/>
        </w:rPr>
        <w:t>。</w:t>
      </w:r>
    </w:p>
    <w:p w14:paraId="720AEA80" w14:textId="7A928F63" w:rsidR="00D30015" w:rsidRPr="00281F38" w:rsidRDefault="00D30015" w:rsidP="00E36206">
      <w:pPr>
        <w:pStyle w:val="a3"/>
        <w:numPr>
          <w:ilvl w:val="0"/>
          <w:numId w:val="31"/>
        </w:numPr>
        <w:spacing w:line="386" w:lineRule="auto"/>
        <w:ind w:left="1900" w:hanging="482"/>
        <w:rPr>
          <w:spacing w:val="-2"/>
        </w:rPr>
      </w:pPr>
      <w:r w:rsidRPr="00281F38">
        <w:rPr>
          <w:spacing w:val="-7"/>
        </w:rPr>
        <w:t>研究生須於學期間通過</w:t>
      </w:r>
      <w:r w:rsidRPr="00281F38">
        <w:rPr>
          <w:spacing w:val="-2"/>
        </w:rPr>
        <w:t>1</w:t>
      </w:r>
      <w:r w:rsidRPr="00281F38">
        <w:rPr>
          <w:spacing w:val="-9"/>
        </w:rPr>
        <w:t>次綜合評圖，方能提出「碩士論文研究計畫</w:t>
      </w:r>
      <w:r w:rsidRPr="00281F38">
        <w:rPr>
          <w:spacing w:val="-2"/>
        </w:rPr>
        <w:t>發表」申請</w:t>
      </w:r>
      <w:r w:rsidRPr="00281F38">
        <w:rPr>
          <w:rFonts w:hint="eastAsia"/>
          <w:spacing w:val="-2"/>
        </w:rPr>
        <w:t>。</w:t>
      </w:r>
    </w:p>
    <w:p w14:paraId="27D32E75" w14:textId="77777777" w:rsidR="00D30015" w:rsidRPr="00281F38" w:rsidRDefault="00D30015" w:rsidP="00E36206">
      <w:pPr>
        <w:pStyle w:val="a3"/>
        <w:numPr>
          <w:ilvl w:val="0"/>
          <w:numId w:val="31"/>
        </w:numPr>
        <w:spacing w:line="386" w:lineRule="auto"/>
        <w:ind w:left="1900" w:hanging="482"/>
        <w:rPr>
          <w:spacing w:val="-2"/>
        </w:rPr>
      </w:pPr>
      <w:r w:rsidRPr="00281F38">
        <w:rPr>
          <w:spacing w:val="-5"/>
        </w:rPr>
        <w:t>綜合評圖申請於</w:t>
      </w:r>
      <w:r w:rsidRPr="00281F38">
        <w:rPr>
          <w:rFonts w:hint="eastAsia"/>
          <w:spacing w:val="-5"/>
        </w:rPr>
        <w:t>前一學期結束前，連同展出空間申請資料</w:t>
      </w:r>
      <w:proofErr w:type="gramStart"/>
      <w:r w:rsidRPr="00281F38">
        <w:rPr>
          <w:rFonts w:hint="eastAsia"/>
          <w:spacing w:val="-5"/>
        </w:rPr>
        <w:t>一</w:t>
      </w:r>
      <w:proofErr w:type="gramEnd"/>
      <w:r w:rsidRPr="00281F38">
        <w:rPr>
          <w:rFonts w:hint="eastAsia"/>
          <w:spacing w:val="-5"/>
        </w:rPr>
        <w:t>並提出。</w:t>
      </w:r>
    </w:p>
    <w:p w14:paraId="6BA9FF04" w14:textId="755125C8" w:rsidR="00D30015" w:rsidRPr="00281F38" w:rsidRDefault="00D30015" w:rsidP="008C0EF6">
      <w:pPr>
        <w:pStyle w:val="a3"/>
        <w:numPr>
          <w:ilvl w:val="0"/>
          <w:numId w:val="29"/>
        </w:numPr>
        <w:spacing w:beforeLines="50" w:before="120" w:line="360" w:lineRule="auto"/>
        <w:ind w:hanging="482"/>
      </w:pPr>
      <w:r w:rsidRPr="00281F38">
        <w:rPr>
          <w:spacing w:val="-2"/>
        </w:rPr>
        <w:t>評圖報告書</w:t>
      </w:r>
      <w:proofErr w:type="gramStart"/>
      <w:r w:rsidRPr="00281F38">
        <w:rPr>
          <w:spacing w:val="-2"/>
        </w:rPr>
        <w:t>需於評圖</w:t>
      </w:r>
      <w:proofErr w:type="gramEnd"/>
      <w:r w:rsidRPr="00281F38">
        <w:rPr>
          <w:spacing w:val="-2"/>
        </w:rPr>
        <w:t>前一</w:t>
      </w:r>
      <w:proofErr w:type="gramStart"/>
      <w:r w:rsidRPr="00281F38">
        <w:rPr>
          <w:spacing w:val="-2"/>
        </w:rPr>
        <w:t>週</w:t>
      </w:r>
      <w:proofErr w:type="gramEnd"/>
      <w:r w:rsidRPr="00281F38">
        <w:rPr>
          <w:spacing w:val="-2"/>
        </w:rPr>
        <w:t>裝訂成冊(</w:t>
      </w:r>
      <w:proofErr w:type="gramStart"/>
      <w:r w:rsidRPr="00281F38">
        <w:rPr>
          <w:spacing w:val="-2"/>
        </w:rPr>
        <w:t>冊數請依</w:t>
      </w:r>
      <w:proofErr w:type="gramEnd"/>
      <w:r w:rsidRPr="00281F38">
        <w:rPr>
          <w:spacing w:val="-2"/>
        </w:rPr>
        <w:t>審查委員數、系辦留存</w:t>
      </w:r>
      <w:r w:rsidRPr="00281F38">
        <w:rPr>
          <w:spacing w:val="-10"/>
        </w:rPr>
        <w:t>1</w:t>
      </w:r>
      <w:r w:rsidRPr="00281F38">
        <w:rPr>
          <w:spacing w:val="-1"/>
        </w:rPr>
        <w:t>份繳交)送交系辦，並轉送各評審委員審閱。</w:t>
      </w:r>
    </w:p>
    <w:p w14:paraId="73A9255A" w14:textId="77777777" w:rsidR="00D30015" w:rsidRPr="00281F38" w:rsidRDefault="00D30015" w:rsidP="008C0EF6">
      <w:pPr>
        <w:pStyle w:val="a3"/>
        <w:numPr>
          <w:ilvl w:val="0"/>
          <w:numId w:val="29"/>
        </w:numPr>
        <w:spacing w:beforeLines="50" w:before="120" w:line="360" w:lineRule="auto"/>
        <w:ind w:hanging="482"/>
      </w:pPr>
      <w:r w:rsidRPr="00281F38">
        <w:rPr>
          <w:spacing w:val="-6"/>
        </w:rPr>
        <w:t>綜合評圖創作報告書內容應包括:</w:t>
      </w:r>
      <w:r w:rsidRPr="00281F38">
        <w:t xml:space="preserve"> </w:t>
      </w:r>
    </w:p>
    <w:p w14:paraId="3B0AD2ED" w14:textId="77777777" w:rsidR="00D30015" w:rsidRPr="00281F38" w:rsidRDefault="00D30015" w:rsidP="00D30015">
      <w:pPr>
        <w:pStyle w:val="a3"/>
        <w:numPr>
          <w:ilvl w:val="0"/>
          <w:numId w:val="27"/>
        </w:numPr>
        <w:spacing w:beforeLines="50" w:before="120" w:line="360" w:lineRule="auto"/>
        <w:ind w:left="1531" w:hanging="482"/>
        <w:rPr>
          <w:sz w:val="22"/>
          <w:szCs w:val="22"/>
        </w:rPr>
      </w:pPr>
      <w:r w:rsidRPr="00281F38">
        <w:rPr>
          <w:szCs w:val="18"/>
        </w:rPr>
        <w:t>碩士班綜合評圖申請表</w:t>
      </w:r>
    </w:p>
    <w:p w14:paraId="294A90DC" w14:textId="77777777" w:rsidR="00D30015" w:rsidRPr="00281F38" w:rsidRDefault="00D30015" w:rsidP="00D30015">
      <w:pPr>
        <w:pStyle w:val="a3"/>
        <w:numPr>
          <w:ilvl w:val="0"/>
          <w:numId w:val="27"/>
        </w:numPr>
        <w:spacing w:beforeLines="50" w:before="120" w:line="360" w:lineRule="auto"/>
        <w:ind w:left="1531" w:hanging="482"/>
        <w:rPr>
          <w:sz w:val="22"/>
          <w:szCs w:val="22"/>
        </w:rPr>
      </w:pPr>
      <w:r w:rsidRPr="00281F38">
        <w:rPr>
          <w:spacing w:val="-1"/>
          <w:szCs w:val="16"/>
        </w:rPr>
        <w:t>碩士班綜合評圖審查表</w:t>
      </w:r>
    </w:p>
    <w:p w14:paraId="2CA41BB1" w14:textId="77777777" w:rsidR="00D30015" w:rsidRPr="00D30015" w:rsidRDefault="00D30015" w:rsidP="00D30015">
      <w:pPr>
        <w:pStyle w:val="a3"/>
        <w:numPr>
          <w:ilvl w:val="0"/>
          <w:numId w:val="27"/>
        </w:numPr>
        <w:spacing w:beforeLines="50" w:before="120" w:line="360" w:lineRule="auto"/>
        <w:ind w:left="1531" w:hanging="482"/>
        <w:rPr>
          <w:sz w:val="22"/>
          <w:szCs w:val="22"/>
        </w:rPr>
      </w:pPr>
      <w:r w:rsidRPr="00D30015">
        <w:rPr>
          <w:szCs w:val="18"/>
        </w:rPr>
        <w:t>文字內容可包含:創作動機、參照藝術家及作品、閱讀參照、造形形式研究、社會人文科技探討、創作過程規劃、</w:t>
      </w:r>
      <w:proofErr w:type="gramStart"/>
      <w:r w:rsidRPr="00D30015">
        <w:rPr>
          <w:szCs w:val="18"/>
        </w:rPr>
        <w:t>展呈規劃</w:t>
      </w:r>
      <w:proofErr w:type="gramEnd"/>
      <w:r w:rsidRPr="00D30015">
        <w:rPr>
          <w:szCs w:val="18"/>
        </w:rPr>
        <w:t>、預期成果、作品清冊等。</w:t>
      </w:r>
    </w:p>
    <w:p w14:paraId="2EC731FD" w14:textId="77777777" w:rsidR="00D30015" w:rsidRPr="00D30015" w:rsidRDefault="00D30015" w:rsidP="00D30015">
      <w:pPr>
        <w:pStyle w:val="a3"/>
        <w:numPr>
          <w:ilvl w:val="0"/>
          <w:numId w:val="27"/>
        </w:numPr>
        <w:spacing w:beforeLines="50" w:before="120" w:line="360" w:lineRule="auto"/>
        <w:ind w:left="1531" w:hanging="482"/>
        <w:rPr>
          <w:sz w:val="22"/>
          <w:szCs w:val="22"/>
        </w:rPr>
      </w:pPr>
      <w:r w:rsidRPr="00D30015">
        <w:rPr>
          <w:spacing w:val="-15"/>
          <w:szCs w:val="16"/>
        </w:rPr>
        <w:t xml:space="preserve">文字以 </w:t>
      </w:r>
      <w:r w:rsidRPr="00D30015">
        <w:rPr>
          <w:szCs w:val="16"/>
        </w:rPr>
        <w:t>2000</w:t>
      </w:r>
      <w:r w:rsidRPr="00D30015">
        <w:rPr>
          <w:spacing w:val="-14"/>
          <w:szCs w:val="16"/>
        </w:rPr>
        <w:t xml:space="preserve"> 字，頁數不超過 </w:t>
      </w:r>
      <w:r w:rsidRPr="00D30015">
        <w:rPr>
          <w:szCs w:val="16"/>
        </w:rPr>
        <w:t>10</w:t>
      </w:r>
      <w:r w:rsidRPr="00D30015">
        <w:rPr>
          <w:spacing w:val="-9"/>
          <w:szCs w:val="16"/>
        </w:rPr>
        <w:t xml:space="preserve"> 頁為宜，圖表依需要自行編輯。</w:t>
      </w:r>
    </w:p>
    <w:p w14:paraId="2AD584D6" w14:textId="0CFF7DFE" w:rsidR="00D30015" w:rsidRPr="00D30015" w:rsidRDefault="00D30015" w:rsidP="008C0EF6">
      <w:pPr>
        <w:pStyle w:val="a3"/>
        <w:numPr>
          <w:ilvl w:val="0"/>
          <w:numId w:val="29"/>
        </w:numPr>
        <w:spacing w:beforeLines="50" w:before="120" w:line="360" w:lineRule="auto"/>
        <w:ind w:hanging="482"/>
      </w:pPr>
      <w:r w:rsidRPr="00D30015">
        <w:rPr>
          <w:spacing w:val="-5"/>
        </w:rPr>
        <w:t>審查結果：須經過評審團</w:t>
      </w:r>
      <w:r w:rsidR="00B60BB1" w:rsidRPr="008D2F0E">
        <w:rPr>
          <w:color w:val="000000" w:themeColor="text1"/>
        </w:rPr>
        <w:t>三分之二</w:t>
      </w:r>
      <w:r w:rsidRPr="00D30015">
        <w:rPr>
          <w:spacing w:val="-12"/>
        </w:rPr>
        <w:t>委員同意。</w:t>
      </w:r>
    </w:p>
    <w:p w14:paraId="5C55DBFC" w14:textId="77777777" w:rsidR="00D30015" w:rsidRPr="00D30015" w:rsidRDefault="00D30015" w:rsidP="008C0EF6">
      <w:pPr>
        <w:pStyle w:val="a3"/>
        <w:numPr>
          <w:ilvl w:val="0"/>
          <w:numId w:val="29"/>
        </w:numPr>
        <w:spacing w:beforeLines="50" w:before="120" w:line="360" w:lineRule="auto"/>
        <w:ind w:hanging="482"/>
      </w:pPr>
      <w:r w:rsidRPr="00D30015">
        <w:rPr>
          <w:spacing w:val="-2"/>
        </w:rPr>
        <w:t>本辦法經系</w:t>
      </w:r>
      <w:proofErr w:type="gramStart"/>
      <w:r w:rsidRPr="00D30015">
        <w:rPr>
          <w:spacing w:val="-2"/>
        </w:rPr>
        <w:t>務</w:t>
      </w:r>
      <w:proofErr w:type="gramEnd"/>
      <w:r w:rsidRPr="00D30015">
        <w:rPr>
          <w:spacing w:val="-2"/>
        </w:rPr>
        <w:t>會議通過後實施之，修正時亦</w:t>
      </w:r>
      <w:r w:rsidRPr="00D30015">
        <w:rPr>
          <w:rFonts w:hint="eastAsia"/>
          <w:spacing w:val="-2"/>
        </w:rPr>
        <w:t>同。</w:t>
      </w:r>
    </w:p>
    <w:p w14:paraId="65DB03B8" w14:textId="60CE1973" w:rsidR="00E46CBE" w:rsidRPr="00976F19" w:rsidRDefault="00E46CBE" w:rsidP="00E46CBE">
      <w:pPr>
        <w:pStyle w:val="a3"/>
        <w:spacing w:before="3"/>
        <w:ind w:left="1047"/>
        <w:rPr>
          <w:spacing w:val="-2"/>
        </w:rPr>
      </w:pPr>
      <w:r w:rsidRPr="00976F19">
        <w:rPr>
          <w:spacing w:val="-2"/>
        </w:rPr>
        <w:br w:type="page"/>
      </w:r>
    </w:p>
    <w:p w14:paraId="4164D3CE" w14:textId="77777777" w:rsidR="00E46CBE" w:rsidRPr="00D30015" w:rsidRDefault="00E46CBE" w:rsidP="00E46CBE">
      <w:pPr>
        <w:spacing w:line="360" w:lineRule="auto"/>
        <w:rPr>
          <w:color w:val="000000"/>
        </w:rPr>
      </w:pPr>
    </w:p>
    <w:p w14:paraId="45A6B3C2" w14:textId="77777777" w:rsidR="00E46CBE" w:rsidRDefault="00E46CBE" w:rsidP="00E46CBE">
      <w:pPr>
        <w:jc w:val="center"/>
        <w:rPr>
          <w:sz w:val="36"/>
          <w:szCs w:val="32"/>
        </w:rPr>
      </w:pPr>
      <w:bookmarkStart w:id="0" w:name="_Toc109733646"/>
      <w:bookmarkStart w:id="1" w:name="_Toc109734299"/>
      <w:bookmarkStart w:id="2" w:name="_Toc109734769"/>
    </w:p>
    <w:p w14:paraId="7FE12D8E" w14:textId="77777777" w:rsidR="00E46CBE" w:rsidRDefault="00E46CBE" w:rsidP="007B539D">
      <w:pPr>
        <w:spacing w:line="480" w:lineRule="auto"/>
        <w:jc w:val="center"/>
        <w:rPr>
          <w:sz w:val="36"/>
          <w:szCs w:val="32"/>
        </w:rPr>
      </w:pPr>
    </w:p>
    <w:p w14:paraId="2E8827A8" w14:textId="274AE934" w:rsidR="00E46CBE" w:rsidRPr="00771617" w:rsidRDefault="00E46CBE" w:rsidP="007B539D">
      <w:pPr>
        <w:spacing w:line="480" w:lineRule="auto"/>
        <w:jc w:val="center"/>
        <w:rPr>
          <w:sz w:val="36"/>
          <w:szCs w:val="32"/>
        </w:rPr>
      </w:pPr>
      <w:r w:rsidRPr="00771617">
        <w:rPr>
          <w:rFonts w:hint="eastAsia"/>
          <w:sz w:val="36"/>
          <w:szCs w:val="32"/>
        </w:rPr>
        <w:t>國立臺灣藝術大學 美術學院 雕塑學系</w:t>
      </w:r>
      <w:bookmarkEnd w:id="0"/>
      <w:bookmarkEnd w:id="1"/>
      <w:bookmarkEnd w:id="2"/>
    </w:p>
    <w:p w14:paraId="38661ED7" w14:textId="1DB343B4" w:rsidR="00E46CBE" w:rsidRPr="00771617" w:rsidRDefault="00E46CBE" w:rsidP="007B539D">
      <w:pPr>
        <w:spacing w:line="480" w:lineRule="auto"/>
        <w:jc w:val="center"/>
        <w:rPr>
          <w:sz w:val="36"/>
          <w:szCs w:val="36"/>
        </w:rPr>
      </w:pPr>
      <w:r w:rsidRPr="00771617">
        <w:rPr>
          <w:rFonts w:hint="eastAsia"/>
          <w:sz w:val="36"/>
          <w:szCs w:val="36"/>
          <w:u w:val="single"/>
        </w:rPr>
        <w:t xml:space="preserve">  </w:t>
      </w:r>
      <w:r w:rsidR="007B539D">
        <w:rPr>
          <w:sz w:val="36"/>
          <w:szCs w:val="36"/>
          <w:u w:val="single"/>
        </w:rPr>
        <w:t xml:space="preserve">   </w:t>
      </w:r>
      <w:r w:rsidRPr="00771617">
        <w:rPr>
          <w:rFonts w:hint="eastAsia"/>
          <w:sz w:val="36"/>
          <w:szCs w:val="36"/>
          <w:u w:val="single"/>
        </w:rPr>
        <w:t xml:space="preserve">  </w:t>
      </w:r>
      <w:proofErr w:type="gramStart"/>
      <w:r w:rsidRPr="00771617">
        <w:rPr>
          <w:rFonts w:hint="eastAsia"/>
          <w:sz w:val="36"/>
          <w:szCs w:val="36"/>
        </w:rPr>
        <w:t>學年度第</w:t>
      </w:r>
      <w:proofErr w:type="gramEnd"/>
      <w:r w:rsidRPr="00771617">
        <w:rPr>
          <w:rFonts w:hint="eastAsia"/>
          <w:sz w:val="36"/>
          <w:szCs w:val="36"/>
          <w:u w:val="single"/>
        </w:rPr>
        <w:t xml:space="preserve"> </w:t>
      </w:r>
      <w:r w:rsidR="00A53CC5">
        <w:rPr>
          <w:sz w:val="36"/>
          <w:szCs w:val="36"/>
          <w:u w:val="single"/>
        </w:rPr>
        <w:t xml:space="preserve"> </w:t>
      </w:r>
      <w:r w:rsidR="007B539D">
        <w:rPr>
          <w:sz w:val="36"/>
          <w:szCs w:val="36"/>
          <w:u w:val="single"/>
        </w:rPr>
        <w:t xml:space="preserve">   </w:t>
      </w:r>
      <w:r w:rsidRPr="00771617">
        <w:rPr>
          <w:rFonts w:hint="eastAsia"/>
          <w:sz w:val="36"/>
          <w:szCs w:val="36"/>
          <w:u w:val="single"/>
        </w:rPr>
        <w:t xml:space="preserve"> </w:t>
      </w:r>
      <w:r w:rsidRPr="00771617">
        <w:rPr>
          <w:rFonts w:hint="eastAsia"/>
          <w:sz w:val="36"/>
          <w:szCs w:val="36"/>
        </w:rPr>
        <w:t>學期碩士班綜合評圖創作報告書</w:t>
      </w:r>
    </w:p>
    <w:p w14:paraId="40B9EA88" w14:textId="77777777" w:rsidR="00E46CBE" w:rsidRPr="00771617" w:rsidRDefault="00E46CBE" w:rsidP="00E46CBE"/>
    <w:p w14:paraId="376747BC" w14:textId="77777777" w:rsidR="00E46CBE" w:rsidRPr="00771617" w:rsidRDefault="00E46CBE" w:rsidP="00E46CBE"/>
    <w:p w14:paraId="1037D975" w14:textId="14C978D6" w:rsidR="00E46CBE" w:rsidRDefault="00E46CBE" w:rsidP="00E46CBE"/>
    <w:p w14:paraId="102D6550" w14:textId="3894710D" w:rsidR="00250AD9" w:rsidRDefault="00250AD9" w:rsidP="00E46CBE"/>
    <w:p w14:paraId="31C1C209" w14:textId="713DA397" w:rsidR="00250AD9" w:rsidRDefault="00250AD9" w:rsidP="00E46CBE"/>
    <w:p w14:paraId="64B9CD44" w14:textId="77777777" w:rsidR="00250AD9" w:rsidRPr="00771617" w:rsidRDefault="00250AD9" w:rsidP="00E46CBE"/>
    <w:p w14:paraId="499E0F08" w14:textId="77777777" w:rsidR="00E46CBE" w:rsidRPr="00771617" w:rsidRDefault="00E46CBE" w:rsidP="00E46CBE"/>
    <w:p w14:paraId="4FB38238" w14:textId="60023EBB" w:rsidR="00E46CBE" w:rsidRPr="00771617" w:rsidRDefault="00E46CBE" w:rsidP="00E46CBE">
      <w:pPr>
        <w:jc w:val="center"/>
        <w:rPr>
          <w:sz w:val="56"/>
          <w:szCs w:val="56"/>
        </w:rPr>
      </w:pPr>
      <w:r w:rsidRPr="00771617">
        <w:rPr>
          <w:rFonts w:hint="eastAsia"/>
          <w:sz w:val="56"/>
          <w:szCs w:val="56"/>
        </w:rPr>
        <w:t>《</w:t>
      </w:r>
      <w:r w:rsidRPr="008D2F0E">
        <w:rPr>
          <w:rFonts w:hint="eastAsia"/>
          <w:color w:val="000000" w:themeColor="text1"/>
          <w:sz w:val="56"/>
          <w:szCs w:val="56"/>
        </w:rPr>
        <w:t>○</w:t>
      </w:r>
      <w:r w:rsidR="00A53CC5" w:rsidRPr="008D2F0E">
        <w:rPr>
          <w:rFonts w:hint="eastAsia"/>
          <w:color w:val="000000" w:themeColor="text1"/>
          <w:sz w:val="56"/>
          <w:szCs w:val="56"/>
        </w:rPr>
        <w:t>○</w:t>
      </w:r>
      <w:r w:rsidRPr="008D2F0E">
        <w:rPr>
          <w:rFonts w:hint="eastAsia"/>
          <w:color w:val="000000" w:themeColor="text1"/>
          <w:sz w:val="56"/>
          <w:szCs w:val="56"/>
        </w:rPr>
        <w:t>○</w:t>
      </w:r>
      <w:r w:rsidR="00A53CC5" w:rsidRPr="008D2F0E">
        <w:rPr>
          <w:rFonts w:hint="eastAsia"/>
          <w:color w:val="000000" w:themeColor="text1"/>
          <w:sz w:val="56"/>
          <w:szCs w:val="56"/>
        </w:rPr>
        <w:t>○○</w:t>
      </w:r>
      <w:r w:rsidRPr="00771617">
        <w:rPr>
          <w:rFonts w:hint="eastAsia"/>
          <w:sz w:val="56"/>
          <w:szCs w:val="56"/>
        </w:rPr>
        <w:t>》</w:t>
      </w:r>
    </w:p>
    <w:p w14:paraId="34976FCB" w14:textId="77777777" w:rsidR="00E46CBE" w:rsidRPr="00771617" w:rsidRDefault="00E46CBE" w:rsidP="00E46CBE"/>
    <w:p w14:paraId="30A8833B" w14:textId="77777777" w:rsidR="00E46CBE" w:rsidRPr="00771617" w:rsidRDefault="00E46CBE" w:rsidP="00E46CBE"/>
    <w:p w14:paraId="4BBF4906" w14:textId="77777777" w:rsidR="00E46CBE" w:rsidRPr="00771617" w:rsidRDefault="00E46CBE" w:rsidP="00E46CBE"/>
    <w:p w14:paraId="046135D0" w14:textId="77777777" w:rsidR="00E46CBE" w:rsidRPr="00771617" w:rsidRDefault="00E46CBE" w:rsidP="00E46CBE"/>
    <w:p w14:paraId="205A1CBE" w14:textId="77777777" w:rsidR="00E46CBE" w:rsidRPr="00771617" w:rsidRDefault="00E46CBE" w:rsidP="00E46CBE"/>
    <w:p w14:paraId="3C0D76FF" w14:textId="77777777" w:rsidR="00E46CBE" w:rsidRPr="00771617" w:rsidRDefault="00E46CBE" w:rsidP="00E46CBE"/>
    <w:p w14:paraId="6B9AE389" w14:textId="77777777" w:rsidR="00E46CBE" w:rsidRPr="00771617" w:rsidRDefault="00E46CBE" w:rsidP="00E46CBE"/>
    <w:p w14:paraId="3017E2E0" w14:textId="77777777" w:rsidR="00E46CBE" w:rsidRPr="00771617" w:rsidRDefault="00E46CBE" w:rsidP="00E46CBE"/>
    <w:p w14:paraId="1F6778A1" w14:textId="77777777" w:rsidR="00E46CBE" w:rsidRPr="00771617" w:rsidRDefault="00E46CBE" w:rsidP="00E46CBE"/>
    <w:p w14:paraId="5F8B7661" w14:textId="77777777" w:rsidR="00E46CBE" w:rsidRPr="00771617" w:rsidRDefault="00E46CBE" w:rsidP="00E46CBE"/>
    <w:p w14:paraId="0449426E" w14:textId="77777777" w:rsidR="00E46CBE" w:rsidRPr="00771617" w:rsidRDefault="00E46CBE" w:rsidP="00E46CBE"/>
    <w:p w14:paraId="09862B9D" w14:textId="51AFDF75" w:rsidR="00E46CBE" w:rsidRDefault="00E46CBE" w:rsidP="00E46CBE"/>
    <w:p w14:paraId="631C748D" w14:textId="55B03863" w:rsidR="00250AD9" w:rsidRDefault="00250AD9" w:rsidP="00E46CBE"/>
    <w:p w14:paraId="64700EC5" w14:textId="39F38F7B" w:rsidR="00250AD9" w:rsidRDefault="00250AD9" w:rsidP="00E46CBE"/>
    <w:p w14:paraId="4FD43B72" w14:textId="1BF9757C" w:rsidR="00250AD9" w:rsidRDefault="00250AD9" w:rsidP="00E46CBE"/>
    <w:p w14:paraId="4C1CCD32" w14:textId="07F8C505" w:rsidR="00250AD9" w:rsidRDefault="00250AD9" w:rsidP="00E46CBE"/>
    <w:p w14:paraId="6DAAF9BA" w14:textId="533B3527" w:rsidR="00250AD9" w:rsidRDefault="00250AD9" w:rsidP="00E46CBE"/>
    <w:p w14:paraId="2172F841" w14:textId="52AA9C58" w:rsidR="00250AD9" w:rsidRDefault="00250AD9" w:rsidP="00E46CBE"/>
    <w:p w14:paraId="763CC7CA" w14:textId="77777777" w:rsidR="00250AD9" w:rsidRPr="00771617" w:rsidRDefault="00250AD9" w:rsidP="00E46CBE"/>
    <w:p w14:paraId="7B43DB9B" w14:textId="77777777" w:rsidR="00E46CBE" w:rsidRPr="00771617" w:rsidRDefault="00E46CBE" w:rsidP="00E46CBE"/>
    <w:p w14:paraId="754CC4A3" w14:textId="77777777" w:rsidR="00E46CBE" w:rsidRPr="00771617" w:rsidRDefault="00E46CBE" w:rsidP="00E46CBE"/>
    <w:p w14:paraId="1D20A0D2" w14:textId="77777777" w:rsidR="00E46CBE" w:rsidRPr="00771617" w:rsidRDefault="00E46CBE" w:rsidP="00E46CBE">
      <w:pPr>
        <w:ind w:leftChars="-300" w:left="-660"/>
        <w:jc w:val="center"/>
        <w:rPr>
          <w:sz w:val="36"/>
          <w:szCs w:val="36"/>
        </w:rPr>
      </w:pPr>
      <w:r w:rsidRPr="00771617">
        <w:rPr>
          <w:rFonts w:hint="eastAsia"/>
          <w:sz w:val="36"/>
          <w:szCs w:val="36"/>
        </w:rPr>
        <w:t xml:space="preserve">指導教授:   </w:t>
      </w:r>
      <w:proofErr w:type="gramStart"/>
      <w:r w:rsidRPr="00771617">
        <w:rPr>
          <w:rFonts w:hint="eastAsia"/>
          <w:sz w:val="36"/>
          <w:szCs w:val="36"/>
        </w:rPr>
        <w:t xml:space="preserve">○   ○   </w:t>
      </w:r>
      <w:proofErr w:type="gramEnd"/>
      <w:r w:rsidRPr="00771617">
        <w:rPr>
          <w:rFonts w:hint="eastAsia"/>
          <w:sz w:val="36"/>
          <w:szCs w:val="36"/>
        </w:rPr>
        <w:t>○</w:t>
      </w:r>
    </w:p>
    <w:p w14:paraId="07C658A8" w14:textId="77777777" w:rsidR="00E46CBE" w:rsidRPr="00771617" w:rsidRDefault="00E46CBE" w:rsidP="00E46CBE">
      <w:pPr>
        <w:ind w:leftChars="-300" w:left="-660"/>
        <w:jc w:val="center"/>
        <w:rPr>
          <w:sz w:val="36"/>
          <w:szCs w:val="36"/>
        </w:rPr>
      </w:pPr>
      <w:r w:rsidRPr="00771617">
        <w:rPr>
          <w:rFonts w:hint="eastAsia"/>
          <w:sz w:val="36"/>
          <w:szCs w:val="36"/>
        </w:rPr>
        <w:t xml:space="preserve">申請學生:   </w:t>
      </w:r>
      <w:proofErr w:type="gramStart"/>
      <w:r w:rsidRPr="00771617">
        <w:rPr>
          <w:rFonts w:hint="eastAsia"/>
          <w:sz w:val="36"/>
          <w:szCs w:val="36"/>
        </w:rPr>
        <w:t xml:space="preserve">○   ○   </w:t>
      </w:r>
      <w:proofErr w:type="gramEnd"/>
      <w:r w:rsidRPr="00771617">
        <w:rPr>
          <w:rFonts w:hint="eastAsia"/>
          <w:sz w:val="36"/>
          <w:szCs w:val="36"/>
        </w:rPr>
        <w:t>○</w:t>
      </w:r>
    </w:p>
    <w:p w14:paraId="5F43D9A1" w14:textId="77777777" w:rsidR="00E46CBE" w:rsidRPr="00771617" w:rsidRDefault="00E46CBE" w:rsidP="00E46CBE">
      <w:pPr>
        <w:jc w:val="center"/>
        <w:rPr>
          <w:sz w:val="36"/>
          <w:szCs w:val="36"/>
        </w:rPr>
      </w:pPr>
      <w:r w:rsidRPr="00771617">
        <w:rPr>
          <w:rFonts w:hint="eastAsia"/>
          <w:sz w:val="36"/>
          <w:szCs w:val="36"/>
        </w:rPr>
        <w:t>學    號:   ○○○○○○○○</w:t>
      </w:r>
    </w:p>
    <w:p w14:paraId="4900E2F5" w14:textId="77777777" w:rsidR="00E46CBE" w:rsidRPr="00771617" w:rsidRDefault="00E46CBE" w:rsidP="00E46CBE">
      <w:pPr>
        <w:ind w:leftChars="100" w:left="220"/>
        <w:jc w:val="center"/>
        <w:rPr>
          <w:sz w:val="36"/>
          <w:szCs w:val="36"/>
        </w:rPr>
      </w:pPr>
      <w:r w:rsidRPr="00771617">
        <w:rPr>
          <w:rFonts w:hint="eastAsia"/>
          <w:sz w:val="36"/>
          <w:szCs w:val="36"/>
        </w:rPr>
        <w:t>日    期:     年     月    日</w:t>
      </w:r>
    </w:p>
    <w:p w14:paraId="7044B92E" w14:textId="319D9EB9" w:rsidR="00E46CBE" w:rsidRDefault="00E46CBE" w:rsidP="00E46CBE">
      <w:pPr>
        <w:ind w:leftChars="100" w:left="220"/>
        <w:jc w:val="center"/>
        <w:rPr>
          <w:sz w:val="36"/>
          <w:szCs w:val="36"/>
        </w:rPr>
      </w:pPr>
      <w:r w:rsidRPr="00771617">
        <w:rPr>
          <w:sz w:val="36"/>
          <w:szCs w:val="36"/>
        </w:rPr>
        <w:br w:type="page"/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73"/>
        <w:gridCol w:w="431"/>
        <w:gridCol w:w="3664"/>
        <w:gridCol w:w="1559"/>
        <w:gridCol w:w="1560"/>
        <w:gridCol w:w="1627"/>
      </w:tblGrid>
      <w:tr w:rsidR="00E46CBE" w:rsidRPr="00771617" w14:paraId="6323CEFF" w14:textId="77777777" w:rsidTr="00704EAE">
        <w:trPr>
          <w:trHeight w:val="1453"/>
          <w:jc w:val="center"/>
        </w:trPr>
        <w:tc>
          <w:tcPr>
            <w:tcW w:w="9986" w:type="dxa"/>
            <w:gridSpan w:val="7"/>
            <w:shd w:val="clear" w:color="auto" w:fill="auto"/>
          </w:tcPr>
          <w:p w14:paraId="1780FD5E" w14:textId="77777777" w:rsidR="00E46CBE" w:rsidRPr="00771617" w:rsidRDefault="00E46CBE" w:rsidP="000C6A46">
            <w:pPr>
              <w:spacing w:line="360" w:lineRule="auto"/>
              <w:jc w:val="center"/>
              <w:rPr>
                <w:sz w:val="40"/>
                <w:szCs w:val="40"/>
              </w:rPr>
            </w:pPr>
            <w:bookmarkStart w:id="3" w:name="_Toc109733648"/>
            <w:bookmarkStart w:id="4" w:name="_Toc109734301"/>
            <w:bookmarkStart w:id="5" w:name="_Toc109734771"/>
            <w:r w:rsidRPr="00771617">
              <w:rPr>
                <w:rFonts w:hint="eastAsia"/>
                <w:sz w:val="40"/>
                <w:szCs w:val="40"/>
              </w:rPr>
              <w:lastRenderedPageBreak/>
              <w:t>國立臺灣藝術大學 美術學院 雕塑學系</w:t>
            </w:r>
          </w:p>
          <w:p w14:paraId="4A84C91A" w14:textId="048A9DE1" w:rsidR="00E46CBE" w:rsidRPr="00771617" w:rsidRDefault="00E46CBE" w:rsidP="000C6A4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71617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="000C4555">
              <w:rPr>
                <w:sz w:val="32"/>
                <w:szCs w:val="32"/>
                <w:u w:val="single"/>
              </w:rPr>
              <w:t xml:space="preserve"> </w:t>
            </w:r>
            <w:r w:rsidRPr="00771617">
              <w:rPr>
                <w:rFonts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 w:rsidRPr="00771617">
              <w:rPr>
                <w:rFonts w:hint="eastAsia"/>
                <w:sz w:val="32"/>
                <w:szCs w:val="32"/>
              </w:rPr>
              <w:t>學年度第</w:t>
            </w:r>
            <w:proofErr w:type="gramEnd"/>
            <w:r w:rsidRPr="00771617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="000C4555">
              <w:rPr>
                <w:sz w:val="32"/>
                <w:szCs w:val="32"/>
                <w:u w:val="single"/>
              </w:rPr>
              <w:t xml:space="preserve"> </w:t>
            </w:r>
            <w:r w:rsidRPr="00771617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Pr="00771617">
              <w:rPr>
                <w:rFonts w:hint="eastAsia"/>
                <w:sz w:val="32"/>
                <w:szCs w:val="32"/>
              </w:rPr>
              <w:t>學期碩士班</w:t>
            </w:r>
            <w:r w:rsidRPr="00771617">
              <w:rPr>
                <w:rFonts w:hint="eastAsia"/>
                <w:b/>
                <w:bCs/>
                <w:sz w:val="32"/>
                <w:szCs w:val="32"/>
              </w:rPr>
              <w:t>綜合評圖申請表</w:t>
            </w:r>
          </w:p>
        </w:tc>
      </w:tr>
      <w:tr w:rsidR="00E46CBE" w:rsidRPr="00771617" w14:paraId="4D5BA835" w14:textId="77777777" w:rsidTr="00FB35FA">
        <w:trPr>
          <w:trHeight w:val="735"/>
          <w:jc w:val="center"/>
        </w:trPr>
        <w:tc>
          <w:tcPr>
            <w:tcW w:w="1576" w:type="dxa"/>
            <w:gridSpan w:val="3"/>
            <w:shd w:val="clear" w:color="auto" w:fill="auto"/>
            <w:vAlign w:val="center"/>
          </w:tcPr>
          <w:p w14:paraId="6FC903B2" w14:textId="77777777" w:rsidR="00E46CBE" w:rsidRPr="00771617" w:rsidRDefault="00E46CBE" w:rsidP="000C6A46">
            <w:pPr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展覽名稱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0D9FB58F" w14:textId="77777777" w:rsidR="00E46CBE" w:rsidRPr="00771617" w:rsidRDefault="00E46CBE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04E606" w14:textId="77777777" w:rsidR="00E46CBE" w:rsidRPr="00771617" w:rsidRDefault="00E46CBE" w:rsidP="000C6A46">
            <w:pPr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審查時間</w:t>
            </w:r>
          </w:p>
        </w:tc>
        <w:tc>
          <w:tcPr>
            <w:tcW w:w="3187" w:type="dxa"/>
            <w:gridSpan w:val="2"/>
            <w:shd w:val="clear" w:color="auto" w:fill="auto"/>
            <w:vAlign w:val="center"/>
          </w:tcPr>
          <w:p w14:paraId="2DF93B10" w14:textId="77777777" w:rsidR="00E46CBE" w:rsidRPr="00771617" w:rsidRDefault="00E46CBE" w:rsidP="000C6A46">
            <w:pPr>
              <w:jc w:val="center"/>
            </w:pPr>
            <w:r w:rsidRPr="00771617">
              <w:rPr>
                <w:rFonts w:hint="eastAsia"/>
                <w:sz w:val="28"/>
                <w:szCs w:val="28"/>
              </w:rPr>
              <w:t>民國  年  月  日</w:t>
            </w:r>
          </w:p>
        </w:tc>
      </w:tr>
      <w:tr w:rsidR="00E46CBE" w:rsidRPr="00771617" w14:paraId="256C2B6D" w14:textId="77777777" w:rsidTr="00FB35FA">
        <w:trPr>
          <w:trHeight w:val="745"/>
          <w:jc w:val="center"/>
        </w:trPr>
        <w:tc>
          <w:tcPr>
            <w:tcW w:w="1576" w:type="dxa"/>
            <w:gridSpan w:val="3"/>
            <w:shd w:val="clear" w:color="auto" w:fill="auto"/>
            <w:vAlign w:val="center"/>
          </w:tcPr>
          <w:p w14:paraId="5050D976" w14:textId="77777777" w:rsidR="00E46CBE" w:rsidRPr="00771617" w:rsidRDefault="00E46CBE" w:rsidP="000C6A46">
            <w:pPr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展覽地點</w:t>
            </w:r>
          </w:p>
        </w:tc>
        <w:tc>
          <w:tcPr>
            <w:tcW w:w="8410" w:type="dxa"/>
            <w:gridSpan w:val="4"/>
            <w:shd w:val="clear" w:color="auto" w:fill="auto"/>
            <w:vAlign w:val="center"/>
          </w:tcPr>
          <w:p w14:paraId="48B36666" w14:textId="77777777" w:rsidR="00E46CBE" w:rsidRPr="00771617" w:rsidRDefault="00E46CBE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CBE" w:rsidRPr="00771617" w14:paraId="31EA50D7" w14:textId="77777777" w:rsidTr="00FB35FA">
        <w:trPr>
          <w:trHeight w:val="745"/>
          <w:jc w:val="center"/>
        </w:trPr>
        <w:tc>
          <w:tcPr>
            <w:tcW w:w="1576" w:type="dxa"/>
            <w:gridSpan w:val="3"/>
            <w:shd w:val="clear" w:color="auto" w:fill="auto"/>
            <w:vAlign w:val="center"/>
          </w:tcPr>
          <w:p w14:paraId="41CABC4E" w14:textId="77777777" w:rsidR="00E46CBE" w:rsidRPr="00771617" w:rsidRDefault="00E46CBE" w:rsidP="000C6A46">
            <w:pPr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19A6CFA9" w14:textId="77777777" w:rsidR="00E46CBE" w:rsidRPr="00771617" w:rsidRDefault="00E46CBE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793946" w14:textId="77777777" w:rsidR="00E46CBE" w:rsidRPr="00771617" w:rsidRDefault="00E46CBE" w:rsidP="000C6A46">
            <w:pPr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學生學號</w:t>
            </w:r>
          </w:p>
        </w:tc>
        <w:tc>
          <w:tcPr>
            <w:tcW w:w="3187" w:type="dxa"/>
            <w:gridSpan w:val="2"/>
            <w:shd w:val="clear" w:color="auto" w:fill="auto"/>
            <w:vAlign w:val="center"/>
          </w:tcPr>
          <w:p w14:paraId="5896F2B8" w14:textId="77777777" w:rsidR="00E46CBE" w:rsidRPr="00771617" w:rsidRDefault="00E46CBE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2722" w:rsidRPr="002D2722" w14:paraId="06EE8BCF" w14:textId="77777777" w:rsidTr="00FB35FA">
        <w:trPr>
          <w:trHeight w:val="1205"/>
          <w:jc w:val="center"/>
        </w:trPr>
        <w:tc>
          <w:tcPr>
            <w:tcW w:w="1576" w:type="dxa"/>
            <w:gridSpan w:val="3"/>
            <w:shd w:val="clear" w:color="auto" w:fill="auto"/>
            <w:vAlign w:val="center"/>
          </w:tcPr>
          <w:p w14:paraId="5905FF5A" w14:textId="77777777" w:rsidR="00FB35FA" w:rsidRPr="008D2F0E" w:rsidRDefault="00FB35FA" w:rsidP="00FB35FA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8D2F0E">
              <w:rPr>
                <w:color w:val="000000" w:themeColor="text1"/>
                <w:sz w:val="28"/>
                <w:szCs w:val="28"/>
              </w:rPr>
              <w:t>審查委員</w:t>
            </w:r>
          </w:p>
          <w:p w14:paraId="544724F1" w14:textId="7B74B2C3" w:rsidR="00FB35FA" w:rsidRPr="008D2F0E" w:rsidRDefault="00FB35FA" w:rsidP="00FB35FA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8D2F0E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Pr="008D2F0E">
              <w:rPr>
                <w:color w:val="000000" w:themeColor="text1"/>
                <w:sz w:val="28"/>
                <w:szCs w:val="28"/>
              </w:rPr>
              <w:t>校內</w:t>
            </w:r>
            <w:r w:rsidRPr="008D2F0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0A1C5E0A" w14:textId="77777777" w:rsidR="00FB35FA" w:rsidRPr="004A7889" w:rsidRDefault="0044101D" w:rsidP="0060162D">
            <w:pPr>
              <w:rPr>
                <w:color w:val="BFBFBF" w:themeColor="background1" w:themeShade="BF"/>
              </w:rPr>
            </w:pPr>
            <w:r w:rsidRPr="004A7889">
              <w:rPr>
                <w:color w:val="BFBFBF" w:themeColor="background1" w:themeShade="BF"/>
              </w:rPr>
              <w:t>範例</w:t>
            </w:r>
          </w:p>
          <w:p w14:paraId="1AB02556" w14:textId="729506AB" w:rsidR="0044101D" w:rsidRPr="004A7889" w:rsidRDefault="0044101D" w:rsidP="0060162D">
            <w:pPr>
              <w:rPr>
                <w:color w:val="BFBFBF" w:themeColor="background1" w:themeShade="BF"/>
              </w:rPr>
            </w:pPr>
            <w:r w:rsidRPr="004A7889">
              <w:rPr>
                <w:color w:val="BFBFBF" w:themeColor="background1" w:themeShade="BF"/>
              </w:rPr>
              <w:t>○○○ 教授</w:t>
            </w:r>
          </w:p>
          <w:p w14:paraId="5306EC50" w14:textId="0F0F09B4" w:rsidR="0044101D" w:rsidRPr="004A7889" w:rsidRDefault="0044101D" w:rsidP="0060162D">
            <w:pPr>
              <w:rPr>
                <w:color w:val="BFBFBF" w:themeColor="background1" w:themeShade="BF"/>
              </w:rPr>
            </w:pPr>
            <w:r w:rsidRPr="004A7889">
              <w:rPr>
                <w:color w:val="BFBFBF" w:themeColor="background1" w:themeShade="BF"/>
              </w:rPr>
              <w:t xml:space="preserve">○○○ </w:t>
            </w:r>
            <w:r w:rsidR="008D11DD" w:rsidRPr="004A7889">
              <w:rPr>
                <w:color w:val="BFBFBF" w:themeColor="background1" w:themeShade="BF"/>
              </w:rPr>
              <w:t>副</w:t>
            </w:r>
            <w:r w:rsidRPr="004A7889">
              <w:rPr>
                <w:color w:val="BFBFBF" w:themeColor="background1" w:themeShade="BF"/>
              </w:rPr>
              <w:t>教授</w:t>
            </w:r>
          </w:p>
          <w:p w14:paraId="486118CD" w14:textId="246F2DCB" w:rsidR="0044101D" w:rsidRPr="008D2F0E" w:rsidRDefault="0044101D" w:rsidP="0060162D">
            <w:pPr>
              <w:rPr>
                <w:rFonts w:ascii="Segoe UI Symbol" w:hAnsi="Segoe UI Symbol"/>
                <w:color w:val="000000" w:themeColor="text1"/>
                <w:sz w:val="28"/>
                <w:szCs w:val="28"/>
              </w:rPr>
            </w:pPr>
            <w:r w:rsidRPr="004A7889">
              <w:rPr>
                <w:color w:val="BFBFBF" w:themeColor="background1" w:themeShade="BF"/>
              </w:rPr>
              <w:t xml:space="preserve">○○○ </w:t>
            </w:r>
            <w:r w:rsidR="008D11DD" w:rsidRPr="004A7889">
              <w:rPr>
                <w:color w:val="BFBFBF" w:themeColor="background1" w:themeShade="BF"/>
              </w:rPr>
              <w:t>助理</w:t>
            </w:r>
            <w:r w:rsidRPr="004A7889">
              <w:rPr>
                <w:color w:val="BFBFBF" w:themeColor="background1" w:themeShade="BF"/>
              </w:rPr>
              <w:t>教授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9DA6A" w14:textId="77777777" w:rsidR="00FB35FA" w:rsidRPr="008D2F0E" w:rsidRDefault="00FB35FA" w:rsidP="00FB35FA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8D2F0E">
              <w:rPr>
                <w:color w:val="000000" w:themeColor="text1"/>
                <w:sz w:val="28"/>
                <w:szCs w:val="28"/>
              </w:rPr>
              <w:t>審查委員</w:t>
            </w:r>
          </w:p>
          <w:p w14:paraId="500155DA" w14:textId="213E363F" w:rsidR="00FB35FA" w:rsidRPr="008D2F0E" w:rsidRDefault="00FB35FA" w:rsidP="00FB35FA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8D2F0E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Pr="008D2F0E">
              <w:rPr>
                <w:color w:val="000000" w:themeColor="text1"/>
                <w:sz w:val="28"/>
                <w:szCs w:val="28"/>
              </w:rPr>
              <w:t>校外</w:t>
            </w:r>
            <w:r w:rsidRPr="008D2F0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3187" w:type="dxa"/>
            <w:gridSpan w:val="2"/>
            <w:shd w:val="clear" w:color="auto" w:fill="auto"/>
            <w:vAlign w:val="center"/>
          </w:tcPr>
          <w:p w14:paraId="0267FE42" w14:textId="77777777" w:rsidR="008D11DD" w:rsidRPr="004A7889" w:rsidRDefault="008D11DD" w:rsidP="0060162D">
            <w:pPr>
              <w:rPr>
                <w:color w:val="BFBFBF" w:themeColor="background1" w:themeShade="BF"/>
              </w:rPr>
            </w:pPr>
            <w:r w:rsidRPr="004A7889">
              <w:rPr>
                <w:color w:val="BFBFBF" w:themeColor="background1" w:themeShade="BF"/>
              </w:rPr>
              <w:t>範例</w:t>
            </w:r>
          </w:p>
          <w:p w14:paraId="6A91EDA2" w14:textId="3AC54C05" w:rsidR="008D11DD" w:rsidRPr="004A7889" w:rsidRDefault="008D11DD" w:rsidP="0060162D">
            <w:pPr>
              <w:rPr>
                <w:color w:val="BFBFBF" w:themeColor="background1" w:themeShade="BF"/>
              </w:rPr>
            </w:pPr>
            <w:r w:rsidRPr="004A7889">
              <w:rPr>
                <w:color w:val="BFBFBF" w:themeColor="background1" w:themeShade="BF"/>
              </w:rPr>
              <w:t>○○○ 助理教授</w:t>
            </w:r>
            <w:r w:rsidRPr="004A7889">
              <w:rPr>
                <w:rFonts w:hint="eastAsia"/>
                <w:color w:val="BFBFBF" w:themeColor="background1" w:themeShade="BF"/>
              </w:rPr>
              <w:t>（</w:t>
            </w:r>
            <w:r w:rsidRPr="004A7889">
              <w:rPr>
                <w:color w:val="BFBFBF" w:themeColor="background1" w:themeShade="BF"/>
              </w:rPr>
              <w:t>○○大學○○系</w:t>
            </w:r>
            <w:r w:rsidRPr="004A7889">
              <w:rPr>
                <w:rFonts w:hint="eastAsia"/>
                <w:color w:val="BFBFBF" w:themeColor="background1" w:themeShade="BF"/>
              </w:rPr>
              <w:t>）</w:t>
            </w:r>
          </w:p>
          <w:p w14:paraId="052C1356" w14:textId="2DA2BDCE" w:rsidR="00FB35FA" w:rsidRPr="008D2F0E" w:rsidRDefault="008D11DD" w:rsidP="0060162D">
            <w:pPr>
              <w:rPr>
                <w:rFonts w:ascii="Segoe UI Symbol" w:hAnsi="Segoe UI Symbol"/>
                <w:color w:val="000000" w:themeColor="text1"/>
                <w:sz w:val="28"/>
                <w:szCs w:val="28"/>
              </w:rPr>
            </w:pPr>
            <w:r w:rsidRPr="004A7889">
              <w:rPr>
                <w:color w:val="BFBFBF" w:themeColor="background1" w:themeShade="BF"/>
              </w:rPr>
              <w:t>○○○ 藝術家</w:t>
            </w:r>
          </w:p>
        </w:tc>
      </w:tr>
      <w:tr w:rsidR="00FB35FA" w:rsidRPr="00771617" w14:paraId="66188CCD" w14:textId="77777777" w:rsidTr="00FB35FA">
        <w:trPr>
          <w:trHeight w:val="1126"/>
          <w:jc w:val="center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5F278C23" w14:textId="559608A6" w:rsidR="00FB35FA" w:rsidRPr="008D2F0E" w:rsidRDefault="00FB35FA" w:rsidP="000C6A46">
            <w:pPr>
              <w:jc w:val="center"/>
              <w:rPr>
                <w:sz w:val="28"/>
                <w:szCs w:val="28"/>
              </w:rPr>
            </w:pPr>
            <w:r w:rsidRPr="008D2F0E">
              <w:rPr>
                <w:rFonts w:hint="eastAsia"/>
                <w:color w:val="000000" w:themeColor="text1"/>
                <w:sz w:val="28"/>
                <w:szCs w:val="28"/>
              </w:rPr>
              <w:t>作品清單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08763535" w14:textId="0747A187" w:rsidR="00FB35FA" w:rsidRPr="00771617" w:rsidRDefault="00FB35FA" w:rsidP="000C6A46">
            <w:pPr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39E3DDCA" w14:textId="77777777" w:rsidR="00FB35FA" w:rsidRPr="00771617" w:rsidRDefault="00FB35FA" w:rsidP="000C6A46">
            <w:pPr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05650" w14:textId="77777777" w:rsidR="00FB35FA" w:rsidRPr="00771617" w:rsidRDefault="00FB35FA" w:rsidP="000C6A46">
            <w:pPr>
              <w:spacing w:line="240" w:lineRule="atLeast"/>
              <w:jc w:val="center"/>
            </w:pPr>
            <w:r w:rsidRPr="00771617">
              <w:rPr>
                <w:rFonts w:hint="eastAsia"/>
              </w:rPr>
              <w:t>規格</w:t>
            </w:r>
          </w:p>
          <w:p w14:paraId="6EBC2349" w14:textId="77777777" w:rsidR="00FB35FA" w:rsidRPr="00771617" w:rsidRDefault="00FB35FA" w:rsidP="000C6A46">
            <w:pPr>
              <w:spacing w:line="160" w:lineRule="atLeas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</w:rPr>
              <w:t>長×寬×高(cm)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A29AD6" w14:textId="77777777" w:rsidR="00FB35FA" w:rsidRPr="00771617" w:rsidRDefault="00FB35FA" w:rsidP="000C6A46">
            <w:pPr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創作時間</w:t>
            </w:r>
          </w:p>
        </w:tc>
        <w:tc>
          <w:tcPr>
            <w:tcW w:w="1627" w:type="dxa"/>
            <w:vAlign w:val="center"/>
          </w:tcPr>
          <w:p w14:paraId="731ACC32" w14:textId="77777777" w:rsidR="00FB35FA" w:rsidRPr="00771617" w:rsidRDefault="00FB35FA" w:rsidP="000C6A46">
            <w:pPr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B35FA" w:rsidRPr="00771617" w14:paraId="479D2549" w14:textId="77777777" w:rsidTr="00FB35FA">
        <w:trPr>
          <w:trHeight w:val="623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67C4A55B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6DE9161" w14:textId="55097B1B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337C0836" w14:textId="77777777" w:rsidR="00FB35FA" w:rsidRPr="00771617" w:rsidRDefault="00FB35FA" w:rsidP="0060162D">
            <w:r w:rsidRPr="00771617">
              <w:rPr>
                <w:rFonts w:hint="eastAsia"/>
                <w:color w:val="808080" w:themeColor="background1" w:themeShade="80"/>
              </w:rPr>
              <w:t>表格不足時得自行增加行列或以附件形式呈現。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3CE84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268210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1A5846B4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B35FA" w:rsidRPr="00771617" w14:paraId="5787E9F3" w14:textId="77777777" w:rsidTr="00FB35FA">
        <w:trPr>
          <w:trHeight w:val="569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401DCEE7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2AC2D58" w14:textId="0B6BC2D3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52548247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16BAA2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028E59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5B1BE0B2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B35FA" w:rsidRPr="00771617" w14:paraId="4E20E1F3" w14:textId="77777777" w:rsidTr="00FB35FA">
        <w:trPr>
          <w:trHeight w:val="558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47BB8D2F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426EE97" w14:textId="310FD718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349BCC21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F2ED72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8C17FE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22811C21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B35FA" w:rsidRPr="00771617" w14:paraId="63E04ED8" w14:textId="77777777" w:rsidTr="00FB35FA">
        <w:trPr>
          <w:trHeight w:val="569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102093B6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E88F773" w14:textId="1FDD8413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4789DE41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03789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FF4707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1954C398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B35FA" w:rsidRPr="00771617" w14:paraId="100DF08B" w14:textId="77777777" w:rsidTr="00FB35FA">
        <w:trPr>
          <w:trHeight w:val="558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309D0992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F3DB040" w14:textId="03B778AC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6C9F63C9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C3FC5F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B5A726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09DA2018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B35FA" w:rsidRPr="00771617" w14:paraId="3C363E85" w14:textId="77777777" w:rsidTr="00FB35FA">
        <w:trPr>
          <w:trHeight w:val="558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0D7B97F9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1D1C457" w14:textId="366CF83A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6765E7CA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A1457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6B23ED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1A4DF82B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B35FA" w:rsidRPr="00771617" w14:paraId="6B4A929F" w14:textId="77777777" w:rsidTr="00FB35FA">
        <w:trPr>
          <w:trHeight w:val="569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0E7AB5EB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809574D" w14:textId="3D80BA5F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6966D66C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3CE8F1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C13B1F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3005D85F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B35FA" w:rsidRPr="00771617" w14:paraId="4BE6DBC1" w14:textId="77777777" w:rsidTr="00FB35FA">
        <w:trPr>
          <w:trHeight w:val="569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730474FD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2CD5F2F" w14:textId="50053664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1BC94620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93E803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386FEA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0C2A4006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101D" w:rsidRPr="00771617" w14:paraId="27CE718D" w14:textId="77777777" w:rsidTr="00FB35FA">
        <w:trPr>
          <w:trHeight w:val="569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58313FD8" w14:textId="77777777" w:rsidR="0044101D" w:rsidRPr="00771617" w:rsidRDefault="0044101D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46B1589" w14:textId="77777777" w:rsidR="0044101D" w:rsidRPr="00771617" w:rsidRDefault="0044101D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4B262154" w14:textId="77777777" w:rsidR="0044101D" w:rsidRPr="00771617" w:rsidRDefault="0044101D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D97766" w14:textId="77777777" w:rsidR="0044101D" w:rsidRPr="00771617" w:rsidRDefault="0044101D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C63C68" w14:textId="77777777" w:rsidR="0044101D" w:rsidRPr="00771617" w:rsidRDefault="0044101D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2D0805AC" w14:textId="77777777" w:rsidR="0044101D" w:rsidRPr="00771617" w:rsidRDefault="0044101D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B35FA" w:rsidRPr="00771617" w14:paraId="7C344E37" w14:textId="77777777" w:rsidTr="00FB35FA">
        <w:trPr>
          <w:trHeight w:val="569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74844961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4101E42" w14:textId="1DB64510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49658146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1D3637" w14:textId="77777777" w:rsidR="00FB35FA" w:rsidRPr="00771617" w:rsidRDefault="00FB35FA" w:rsidP="000C6A46">
            <w:pPr>
              <w:spacing w:line="48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B5C960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0DFB4936" w14:textId="77777777" w:rsidR="00FB35FA" w:rsidRPr="00771617" w:rsidRDefault="00FB35FA" w:rsidP="000C6A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CBE" w:rsidRPr="00771617" w14:paraId="54C88F14" w14:textId="77777777" w:rsidTr="00FB35FA">
        <w:trPr>
          <w:trHeight w:val="1011"/>
          <w:jc w:val="center"/>
        </w:trPr>
        <w:tc>
          <w:tcPr>
            <w:tcW w:w="1576" w:type="dxa"/>
            <w:gridSpan w:val="3"/>
            <w:shd w:val="clear" w:color="auto" w:fill="auto"/>
            <w:vAlign w:val="center"/>
          </w:tcPr>
          <w:p w14:paraId="26E7BCFF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指導教授</w:t>
            </w:r>
          </w:p>
          <w:p w14:paraId="234A5762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簽名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76070EC9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CF1A1A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簽名日期</w:t>
            </w:r>
          </w:p>
        </w:tc>
        <w:tc>
          <w:tcPr>
            <w:tcW w:w="3187" w:type="dxa"/>
            <w:gridSpan w:val="2"/>
            <w:shd w:val="clear" w:color="auto" w:fill="auto"/>
            <w:vAlign w:val="center"/>
          </w:tcPr>
          <w:p w14:paraId="2F290C45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 w:rsidR="00E46CBE" w:rsidRPr="00771617" w14:paraId="03C65C14" w14:textId="77777777" w:rsidTr="00FB35FA">
        <w:trPr>
          <w:trHeight w:val="1013"/>
          <w:jc w:val="center"/>
        </w:trPr>
        <w:tc>
          <w:tcPr>
            <w:tcW w:w="1576" w:type="dxa"/>
            <w:gridSpan w:val="3"/>
            <w:shd w:val="clear" w:color="auto" w:fill="auto"/>
            <w:vAlign w:val="center"/>
          </w:tcPr>
          <w:p w14:paraId="2D25CE34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學生簽名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1E6475DD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0A5204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申請日期</w:t>
            </w:r>
          </w:p>
        </w:tc>
        <w:tc>
          <w:tcPr>
            <w:tcW w:w="3187" w:type="dxa"/>
            <w:gridSpan w:val="2"/>
            <w:shd w:val="clear" w:color="auto" w:fill="auto"/>
            <w:vAlign w:val="center"/>
          </w:tcPr>
          <w:p w14:paraId="19F915CF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 w:rsidR="00E46CBE" w:rsidRPr="00771617" w14:paraId="0BD3AF4A" w14:textId="77777777" w:rsidTr="00FB35FA">
        <w:trPr>
          <w:trHeight w:val="1028"/>
          <w:jc w:val="center"/>
        </w:trPr>
        <w:tc>
          <w:tcPr>
            <w:tcW w:w="1576" w:type="dxa"/>
            <w:gridSpan w:val="3"/>
            <w:shd w:val="clear" w:color="auto" w:fill="auto"/>
            <w:vAlign w:val="center"/>
          </w:tcPr>
          <w:p w14:paraId="6BC70F61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系主任</w:t>
            </w:r>
          </w:p>
          <w:p w14:paraId="4EA5EB35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簽名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4E3D2A8B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95EB9E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收件助理簽章</w:t>
            </w:r>
          </w:p>
        </w:tc>
        <w:tc>
          <w:tcPr>
            <w:tcW w:w="3187" w:type="dxa"/>
            <w:gridSpan w:val="2"/>
            <w:shd w:val="clear" w:color="auto" w:fill="auto"/>
            <w:vAlign w:val="center"/>
          </w:tcPr>
          <w:p w14:paraId="617CCD0F" w14:textId="77777777" w:rsidR="00E46CBE" w:rsidRPr="00771617" w:rsidRDefault="00E46CBE" w:rsidP="00FB35F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XSpec="center" w:tblpY="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2906"/>
        <w:gridCol w:w="1473"/>
        <w:gridCol w:w="2985"/>
      </w:tblGrid>
      <w:tr w:rsidR="003F7AC5" w:rsidRPr="00771617" w14:paraId="76347C05" w14:textId="77777777" w:rsidTr="00CC4256">
        <w:trPr>
          <w:trHeight w:val="1379"/>
        </w:trPr>
        <w:tc>
          <w:tcPr>
            <w:tcW w:w="9045" w:type="dxa"/>
            <w:gridSpan w:val="4"/>
            <w:shd w:val="clear" w:color="auto" w:fill="auto"/>
          </w:tcPr>
          <w:bookmarkEnd w:id="3"/>
          <w:bookmarkEnd w:id="4"/>
          <w:bookmarkEnd w:id="5"/>
          <w:p w14:paraId="42F1FBFB" w14:textId="77777777" w:rsidR="003F7AC5" w:rsidRPr="00771617" w:rsidRDefault="003F7AC5" w:rsidP="00CC4256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771617">
              <w:rPr>
                <w:rFonts w:hint="eastAsia"/>
                <w:sz w:val="40"/>
                <w:szCs w:val="40"/>
              </w:rPr>
              <w:lastRenderedPageBreak/>
              <w:t>國立臺灣藝術大學 美術學院 雕塑學系</w:t>
            </w:r>
          </w:p>
          <w:p w14:paraId="585CABB7" w14:textId="77777777" w:rsidR="003F7AC5" w:rsidRPr="00771617" w:rsidRDefault="003F7AC5" w:rsidP="00CC425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71617">
              <w:rPr>
                <w:rFonts w:hint="eastAsia"/>
                <w:sz w:val="32"/>
                <w:szCs w:val="32"/>
                <w:u w:val="single"/>
              </w:rPr>
              <w:t xml:space="preserve">    </w:t>
            </w:r>
            <w:proofErr w:type="gramStart"/>
            <w:r w:rsidRPr="00771617">
              <w:rPr>
                <w:rFonts w:hint="eastAsia"/>
                <w:sz w:val="32"/>
                <w:szCs w:val="32"/>
              </w:rPr>
              <w:t>學年度第</w:t>
            </w:r>
            <w:proofErr w:type="gramEnd"/>
            <w:r w:rsidRPr="00771617">
              <w:rPr>
                <w:rFonts w:hint="eastAsia"/>
                <w:sz w:val="32"/>
                <w:szCs w:val="32"/>
                <w:u w:val="single"/>
              </w:rPr>
              <w:t xml:space="preserve">  </w:t>
            </w:r>
            <w:r w:rsidRPr="00771617">
              <w:rPr>
                <w:rFonts w:hint="eastAsia"/>
                <w:sz w:val="32"/>
                <w:szCs w:val="32"/>
              </w:rPr>
              <w:t>學期碩士班綜合評圖審查表</w:t>
            </w:r>
          </w:p>
        </w:tc>
      </w:tr>
      <w:tr w:rsidR="003F7AC5" w:rsidRPr="00771617" w14:paraId="2A577AC6" w14:textId="77777777" w:rsidTr="003F7AC5">
        <w:trPr>
          <w:trHeight w:val="1220"/>
        </w:trPr>
        <w:tc>
          <w:tcPr>
            <w:tcW w:w="1681" w:type="dxa"/>
            <w:shd w:val="clear" w:color="auto" w:fill="auto"/>
            <w:vAlign w:val="center"/>
          </w:tcPr>
          <w:p w14:paraId="5686C546" w14:textId="77777777" w:rsidR="003F7AC5" w:rsidRPr="00771617" w:rsidRDefault="003F7AC5" w:rsidP="00CC4256">
            <w:pPr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展覽名稱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B4AF935" w14:textId="77777777" w:rsidR="003F7AC5" w:rsidRPr="00771617" w:rsidRDefault="003F7AC5" w:rsidP="00CC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6471382" w14:textId="77777777" w:rsidR="003F7AC5" w:rsidRPr="00771617" w:rsidRDefault="003F7AC5" w:rsidP="00CC4256">
            <w:pPr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展覽地點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FC45756" w14:textId="77777777" w:rsidR="003F7AC5" w:rsidRPr="00771617" w:rsidRDefault="003F7AC5" w:rsidP="00CC4256">
            <w:pPr>
              <w:jc w:val="center"/>
              <w:rPr>
                <w:sz w:val="28"/>
                <w:szCs w:val="28"/>
              </w:rPr>
            </w:pPr>
          </w:p>
        </w:tc>
      </w:tr>
      <w:tr w:rsidR="003F7AC5" w:rsidRPr="00771617" w14:paraId="42EF70A6" w14:textId="77777777" w:rsidTr="003F7AC5">
        <w:trPr>
          <w:trHeight w:val="1220"/>
        </w:trPr>
        <w:tc>
          <w:tcPr>
            <w:tcW w:w="1681" w:type="dxa"/>
            <w:shd w:val="clear" w:color="auto" w:fill="auto"/>
            <w:vAlign w:val="center"/>
          </w:tcPr>
          <w:p w14:paraId="790DD392" w14:textId="77777777" w:rsidR="003F7AC5" w:rsidRPr="00771617" w:rsidRDefault="003F7AC5" w:rsidP="00CC4256">
            <w:pPr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作品件數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27A797C" w14:textId="77777777" w:rsidR="003F7AC5" w:rsidRPr="00771617" w:rsidRDefault="003F7AC5" w:rsidP="00CC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F933DD2" w14:textId="77777777" w:rsidR="003F7AC5" w:rsidRPr="00771617" w:rsidRDefault="003F7AC5" w:rsidP="00CC4256">
            <w:pPr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審查時間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EB78ED5" w14:textId="77777777" w:rsidR="003F7AC5" w:rsidRPr="00771617" w:rsidRDefault="003F7AC5" w:rsidP="00CC4256">
            <w:pPr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民國  年  月  日</w:t>
            </w:r>
          </w:p>
        </w:tc>
      </w:tr>
      <w:tr w:rsidR="003F7AC5" w:rsidRPr="00771617" w14:paraId="248890DB" w14:textId="77777777" w:rsidTr="003F7AC5">
        <w:trPr>
          <w:trHeight w:val="1220"/>
        </w:trPr>
        <w:tc>
          <w:tcPr>
            <w:tcW w:w="1681" w:type="dxa"/>
            <w:shd w:val="clear" w:color="auto" w:fill="auto"/>
            <w:vAlign w:val="center"/>
          </w:tcPr>
          <w:p w14:paraId="76C16006" w14:textId="77777777" w:rsidR="003F7AC5" w:rsidRPr="00771617" w:rsidRDefault="003F7AC5" w:rsidP="00CC4256">
            <w:pPr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738DD092" w14:textId="77777777" w:rsidR="003F7AC5" w:rsidRPr="00771617" w:rsidRDefault="003F7AC5" w:rsidP="00CC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22875DC3" w14:textId="77777777" w:rsidR="003F7AC5" w:rsidRPr="00771617" w:rsidRDefault="003F7AC5" w:rsidP="00CC4256">
            <w:pPr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學生學號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E24CAE5" w14:textId="77777777" w:rsidR="003F7AC5" w:rsidRPr="00771617" w:rsidRDefault="003F7AC5" w:rsidP="00CC4256">
            <w:pPr>
              <w:jc w:val="center"/>
              <w:rPr>
                <w:sz w:val="28"/>
                <w:szCs w:val="28"/>
              </w:rPr>
            </w:pPr>
          </w:p>
        </w:tc>
      </w:tr>
      <w:tr w:rsidR="003F7AC5" w:rsidRPr="00771617" w14:paraId="00D2371A" w14:textId="77777777" w:rsidTr="00CC4256">
        <w:trPr>
          <w:trHeight w:val="1901"/>
        </w:trPr>
        <w:tc>
          <w:tcPr>
            <w:tcW w:w="1681" w:type="dxa"/>
            <w:shd w:val="clear" w:color="auto" w:fill="auto"/>
            <w:vAlign w:val="center"/>
          </w:tcPr>
          <w:p w14:paraId="2629D6FC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審查結果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14:paraId="2E294895" w14:textId="77777777" w:rsidR="003F7AC5" w:rsidRPr="00771617" w:rsidRDefault="003F7AC5" w:rsidP="00CC4256">
            <w:pPr>
              <w:spacing w:line="480" w:lineRule="exact"/>
              <w:jc w:val="center"/>
              <w:rPr>
                <w:sz w:val="32"/>
                <w:szCs w:val="32"/>
              </w:rPr>
            </w:pPr>
            <w:r w:rsidRPr="00771617">
              <w:rPr>
                <w:rFonts w:hint="eastAsia"/>
                <w:sz w:val="32"/>
                <w:szCs w:val="32"/>
              </w:rPr>
              <w:t>□通過         □不通過</w:t>
            </w:r>
          </w:p>
        </w:tc>
      </w:tr>
      <w:tr w:rsidR="003F7AC5" w:rsidRPr="00771617" w14:paraId="186B0C6E" w14:textId="77777777" w:rsidTr="003F7AC5">
        <w:trPr>
          <w:trHeight w:val="1065"/>
        </w:trPr>
        <w:tc>
          <w:tcPr>
            <w:tcW w:w="1681" w:type="dxa"/>
            <w:vMerge w:val="restart"/>
            <w:shd w:val="clear" w:color="auto" w:fill="auto"/>
            <w:vAlign w:val="center"/>
          </w:tcPr>
          <w:p w14:paraId="1B98920D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綜合評圖</w:t>
            </w:r>
          </w:p>
          <w:p w14:paraId="4727B9A4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審查委員</w:t>
            </w:r>
          </w:p>
          <w:p w14:paraId="5A09A168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簽名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14:paraId="3E81E640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3F7AC5" w:rsidRPr="00771617" w14:paraId="0692F325" w14:textId="77777777" w:rsidTr="003F7AC5">
        <w:trPr>
          <w:trHeight w:val="1065"/>
        </w:trPr>
        <w:tc>
          <w:tcPr>
            <w:tcW w:w="1681" w:type="dxa"/>
            <w:vMerge/>
            <w:shd w:val="clear" w:color="auto" w:fill="auto"/>
            <w:vAlign w:val="center"/>
          </w:tcPr>
          <w:p w14:paraId="5DC89001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14:paraId="72497178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3F7AC5" w:rsidRPr="00771617" w14:paraId="497610C4" w14:textId="77777777" w:rsidTr="003F7AC5">
        <w:trPr>
          <w:trHeight w:val="1065"/>
        </w:trPr>
        <w:tc>
          <w:tcPr>
            <w:tcW w:w="1681" w:type="dxa"/>
            <w:vMerge/>
            <w:shd w:val="clear" w:color="auto" w:fill="auto"/>
            <w:vAlign w:val="center"/>
          </w:tcPr>
          <w:p w14:paraId="4E86914E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14:paraId="1B814663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3F7AC5" w:rsidRPr="00771617" w14:paraId="07B03D59" w14:textId="77777777" w:rsidTr="003F7AC5">
        <w:trPr>
          <w:trHeight w:val="1065"/>
        </w:trPr>
        <w:tc>
          <w:tcPr>
            <w:tcW w:w="1681" w:type="dxa"/>
            <w:vMerge/>
            <w:shd w:val="clear" w:color="auto" w:fill="auto"/>
            <w:vAlign w:val="center"/>
          </w:tcPr>
          <w:p w14:paraId="516E1002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14:paraId="066910A5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3F7AC5" w:rsidRPr="00771617" w14:paraId="4C7EB67D" w14:textId="77777777" w:rsidTr="003F7AC5">
        <w:trPr>
          <w:trHeight w:val="1065"/>
        </w:trPr>
        <w:tc>
          <w:tcPr>
            <w:tcW w:w="1681" w:type="dxa"/>
            <w:vMerge/>
            <w:shd w:val="clear" w:color="auto" w:fill="auto"/>
            <w:vAlign w:val="center"/>
          </w:tcPr>
          <w:p w14:paraId="0F2E23AD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14:paraId="781B5AFE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3F7AC5" w:rsidRPr="00771617" w14:paraId="3DB8A16E" w14:textId="77777777" w:rsidTr="003F7AC5">
        <w:trPr>
          <w:trHeight w:val="1065"/>
        </w:trPr>
        <w:tc>
          <w:tcPr>
            <w:tcW w:w="1681" w:type="dxa"/>
            <w:vMerge/>
            <w:shd w:val="clear" w:color="auto" w:fill="auto"/>
            <w:vAlign w:val="center"/>
          </w:tcPr>
          <w:p w14:paraId="342BA8C3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14:paraId="09F60208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3F7AC5" w:rsidRPr="00771617" w14:paraId="5E83242E" w14:textId="77777777" w:rsidTr="003F7AC5">
        <w:trPr>
          <w:trHeight w:val="1560"/>
        </w:trPr>
        <w:tc>
          <w:tcPr>
            <w:tcW w:w="1681" w:type="dxa"/>
            <w:shd w:val="clear" w:color="auto" w:fill="auto"/>
            <w:vAlign w:val="center"/>
          </w:tcPr>
          <w:p w14:paraId="6F15DF76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系主任</w:t>
            </w:r>
          </w:p>
          <w:p w14:paraId="352A9E4A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簽名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F07506E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16A553BF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1617">
              <w:rPr>
                <w:rFonts w:hint="eastAsia"/>
                <w:sz w:val="28"/>
                <w:szCs w:val="28"/>
              </w:rPr>
              <w:t>收件助理簽章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F8A7A4F" w14:textId="77777777" w:rsidR="003F7AC5" w:rsidRPr="00771617" w:rsidRDefault="003F7AC5" w:rsidP="00CC4256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708BEC37" w14:textId="680FDFBC" w:rsidR="003F7AC5" w:rsidRDefault="003F7AC5"/>
    <w:sectPr w:rsidR="003F7AC5" w:rsidSect="008C7EDB">
      <w:headerReference w:type="default" r:id="rId8"/>
      <w:pgSz w:w="11906" w:h="16838" w:code="9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C885" w14:textId="77777777" w:rsidR="00204BB3" w:rsidRDefault="00204BB3">
      <w:r>
        <w:separator/>
      </w:r>
    </w:p>
  </w:endnote>
  <w:endnote w:type="continuationSeparator" w:id="0">
    <w:p w14:paraId="46836D95" w14:textId="77777777" w:rsidR="00204BB3" w:rsidRDefault="0020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D767" w14:textId="77777777" w:rsidR="00204BB3" w:rsidRDefault="00204BB3">
      <w:r>
        <w:separator/>
      </w:r>
    </w:p>
  </w:footnote>
  <w:footnote w:type="continuationSeparator" w:id="0">
    <w:p w14:paraId="1BD18616" w14:textId="77777777" w:rsidR="00204BB3" w:rsidRDefault="0020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3BA2" w14:textId="77777777" w:rsidR="002E4773" w:rsidRDefault="002E477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FA0"/>
    <w:multiLevelType w:val="hybridMultilevel"/>
    <w:tmpl w:val="77F0C482"/>
    <w:lvl w:ilvl="0" w:tplc="04090015">
      <w:start w:val="1"/>
      <w:numFmt w:val="taiwaneseCountingThousand"/>
      <w:lvlText w:val="%1、"/>
      <w:lvlJc w:val="left"/>
      <w:pPr>
        <w:ind w:left="-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0" w:hanging="480"/>
      </w:pPr>
    </w:lvl>
    <w:lvl w:ilvl="2" w:tplc="0409001B" w:tentative="1">
      <w:start w:val="1"/>
      <w:numFmt w:val="lowerRoman"/>
      <w:lvlText w:val="%3."/>
      <w:lvlJc w:val="right"/>
      <w:pPr>
        <w:ind w:left="850" w:hanging="480"/>
      </w:pPr>
    </w:lvl>
    <w:lvl w:ilvl="3" w:tplc="0409000F" w:tentative="1">
      <w:start w:val="1"/>
      <w:numFmt w:val="decimal"/>
      <w:lvlText w:val="%4."/>
      <w:lvlJc w:val="left"/>
      <w:pPr>
        <w:ind w:left="1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0" w:hanging="480"/>
      </w:pPr>
    </w:lvl>
    <w:lvl w:ilvl="5" w:tplc="0409001B" w:tentative="1">
      <w:start w:val="1"/>
      <w:numFmt w:val="lowerRoman"/>
      <w:lvlText w:val="%6."/>
      <w:lvlJc w:val="right"/>
      <w:pPr>
        <w:ind w:left="2290" w:hanging="480"/>
      </w:pPr>
    </w:lvl>
    <w:lvl w:ilvl="6" w:tplc="0409000F" w:tentative="1">
      <w:start w:val="1"/>
      <w:numFmt w:val="decimal"/>
      <w:lvlText w:val="%7."/>
      <w:lvlJc w:val="left"/>
      <w:pPr>
        <w:ind w:left="2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0" w:hanging="480"/>
      </w:pPr>
    </w:lvl>
    <w:lvl w:ilvl="8" w:tplc="0409001B" w:tentative="1">
      <w:start w:val="1"/>
      <w:numFmt w:val="lowerRoman"/>
      <w:lvlText w:val="%9."/>
      <w:lvlJc w:val="right"/>
      <w:pPr>
        <w:ind w:left="3730" w:hanging="480"/>
      </w:pPr>
    </w:lvl>
  </w:abstractNum>
  <w:abstractNum w:abstractNumId="1" w15:restartNumberingAfterBreak="0">
    <w:nsid w:val="08E72829"/>
    <w:multiLevelType w:val="hybridMultilevel"/>
    <w:tmpl w:val="0636AA34"/>
    <w:lvl w:ilvl="0" w:tplc="D460EEFA">
      <w:start w:val="2"/>
      <w:numFmt w:val="taiwaneseCountingThousand"/>
      <w:lvlText w:val="%1、"/>
      <w:lvlJc w:val="left"/>
      <w:pPr>
        <w:ind w:left="60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67E84"/>
    <w:multiLevelType w:val="hybridMultilevel"/>
    <w:tmpl w:val="8B84B3FC"/>
    <w:lvl w:ilvl="0" w:tplc="B7E8BD94">
      <w:start w:val="1"/>
      <w:numFmt w:val="taiwaneseCountingThousand"/>
      <w:suff w:val="nothing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0CC92F60"/>
    <w:multiLevelType w:val="hybridMultilevel"/>
    <w:tmpl w:val="112AF3F2"/>
    <w:lvl w:ilvl="0" w:tplc="76C4DA94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F0A2658"/>
    <w:multiLevelType w:val="hybridMultilevel"/>
    <w:tmpl w:val="88E8B7C4"/>
    <w:lvl w:ilvl="0" w:tplc="5D8C55DE">
      <w:start w:val="1"/>
      <w:numFmt w:val="decimal"/>
      <w:suff w:val="nothing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" w15:restartNumberingAfterBreak="0">
    <w:nsid w:val="12FB49BF"/>
    <w:multiLevelType w:val="hybridMultilevel"/>
    <w:tmpl w:val="A9A82EAE"/>
    <w:lvl w:ilvl="0" w:tplc="D90C5A6E">
      <w:start w:val="1"/>
      <w:numFmt w:val="decimal"/>
      <w:suff w:val="nothing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6" w15:restartNumberingAfterBreak="0">
    <w:nsid w:val="1D811222"/>
    <w:multiLevelType w:val="hybridMultilevel"/>
    <w:tmpl w:val="8F2061F6"/>
    <w:lvl w:ilvl="0" w:tplc="4ED6E50C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27B7029"/>
    <w:multiLevelType w:val="hybridMultilevel"/>
    <w:tmpl w:val="2C7ACF6A"/>
    <w:lvl w:ilvl="0" w:tplc="A4BEA36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D9D9D9" w:themeColor="background1" w:themeShade="D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D1715A"/>
    <w:multiLevelType w:val="hybridMultilevel"/>
    <w:tmpl w:val="8F2061F6"/>
    <w:lvl w:ilvl="0" w:tplc="4ED6E50C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24730FA5"/>
    <w:multiLevelType w:val="hybridMultilevel"/>
    <w:tmpl w:val="415003EE"/>
    <w:lvl w:ilvl="0" w:tplc="BAE8D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BA87CB5"/>
    <w:multiLevelType w:val="hybridMultilevel"/>
    <w:tmpl w:val="B8AE6EB8"/>
    <w:lvl w:ilvl="0" w:tplc="F4F4D32A">
      <w:start w:val="1"/>
      <w:numFmt w:val="taiwaneseCountingThousand"/>
      <w:lvlText w:val="%1、"/>
      <w:lvlJc w:val="left"/>
      <w:pPr>
        <w:ind w:left="60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E60447D"/>
    <w:multiLevelType w:val="hybridMultilevel"/>
    <w:tmpl w:val="66182362"/>
    <w:lvl w:ilvl="0" w:tplc="614051C4">
      <w:start w:val="2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2E87218A"/>
    <w:multiLevelType w:val="hybridMultilevel"/>
    <w:tmpl w:val="8F2061F6"/>
    <w:lvl w:ilvl="0" w:tplc="4ED6E50C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328C516D"/>
    <w:multiLevelType w:val="hybridMultilevel"/>
    <w:tmpl w:val="03A41A04"/>
    <w:lvl w:ilvl="0" w:tplc="0E983054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54CA1"/>
    <w:multiLevelType w:val="hybridMultilevel"/>
    <w:tmpl w:val="88E8B7C4"/>
    <w:lvl w:ilvl="0" w:tplc="5D8C55DE">
      <w:start w:val="1"/>
      <w:numFmt w:val="decimal"/>
      <w:suff w:val="nothing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 w15:restartNumberingAfterBreak="0">
    <w:nsid w:val="3C9A2F6D"/>
    <w:multiLevelType w:val="hybridMultilevel"/>
    <w:tmpl w:val="AE70A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603930"/>
    <w:multiLevelType w:val="hybridMultilevel"/>
    <w:tmpl w:val="112AF3F2"/>
    <w:lvl w:ilvl="0" w:tplc="76C4DA94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3E866A45"/>
    <w:multiLevelType w:val="hybridMultilevel"/>
    <w:tmpl w:val="3FA2870E"/>
    <w:lvl w:ilvl="0" w:tplc="04090017">
      <w:start w:val="1"/>
      <w:numFmt w:val="ideographLegalTraditional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F072CFA"/>
    <w:multiLevelType w:val="hybridMultilevel"/>
    <w:tmpl w:val="50C4C05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186D2A"/>
    <w:multiLevelType w:val="hybridMultilevel"/>
    <w:tmpl w:val="7D325738"/>
    <w:lvl w:ilvl="0" w:tplc="586A6412">
      <w:start w:val="1"/>
      <w:numFmt w:val="taiwaneseCountingThousand"/>
      <w:lvlText w:val="%1、"/>
      <w:lvlJc w:val="left"/>
      <w:pPr>
        <w:ind w:left="60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342CFB"/>
    <w:multiLevelType w:val="hybridMultilevel"/>
    <w:tmpl w:val="10C47D44"/>
    <w:lvl w:ilvl="0" w:tplc="04090015">
      <w:start w:val="1"/>
      <w:numFmt w:val="taiwaneseCountingThousand"/>
      <w:lvlText w:val="%1、"/>
      <w:lvlJc w:val="left"/>
      <w:pPr>
        <w:ind w:left="666" w:hanging="241"/>
      </w:pPr>
      <w:rPr>
        <w:rFonts w:hint="eastAsia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C2E4A0E">
      <w:numFmt w:val="bullet"/>
      <w:lvlText w:val="•"/>
      <w:lvlJc w:val="left"/>
      <w:pPr>
        <w:ind w:left="1411" w:hanging="241"/>
      </w:pPr>
      <w:rPr>
        <w:rFonts w:hint="default"/>
        <w:lang w:val="en-US" w:eastAsia="zh-TW" w:bidi="ar-SA"/>
      </w:rPr>
    </w:lvl>
    <w:lvl w:ilvl="2" w:tplc="825C9826">
      <w:numFmt w:val="bullet"/>
      <w:lvlText w:val="•"/>
      <w:lvlJc w:val="left"/>
      <w:pPr>
        <w:ind w:left="2158" w:hanging="241"/>
      </w:pPr>
      <w:rPr>
        <w:rFonts w:hint="default"/>
        <w:lang w:val="en-US" w:eastAsia="zh-TW" w:bidi="ar-SA"/>
      </w:rPr>
    </w:lvl>
    <w:lvl w:ilvl="3" w:tplc="812AB816">
      <w:numFmt w:val="bullet"/>
      <w:lvlText w:val="•"/>
      <w:lvlJc w:val="left"/>
      <w:pPr>
        <w:ind w:left="2904" w:hanging="241"/>
      </w:pPr>
      <w:rPr>
        <w:rFonts w:hint="default"/>
        <w:lang w:val="en-US" w:eastAsia="zh-TW" w:bidi="ar-SA"/>
      </w:rPr>
    </w:lvl>
    <w:lvl w:ilvl="4" w:tplc="BE1A72A0">
      <w:numFmt w:val="bullet"/>
      <w:lvlText w:val="•"/>
      <w:lvlJc w:val="left"/>
      <w:pPr>
        <w:ind w:left="3651" w:hanging="241"/>
      </w:pPr>
      <w:rPr>
        <w:rFonts w:hint="default"/>
        <w:lang w:val="en-US" w:eastAsia="zh-TW" w:bidi="ar-SA"/>
      </w:rPr>
    </w:lvl>
    <w:lvl w:ilvl="5" w:tplc="CFC2F0E2">
      <w:numFmt w:val="bullet"/>
      <w:lvlText w:val="•"/>
      <w:lvlJc w:val="left"/>
      <w:pPr>
        <w:ind w:left="4398" w:hanging="241"/>
      </w:pPr>
      <w:rPr>
        <w:rFonts w:hint="default"/>
        <w:lang w:val="en-US" w:eastAsia="zh-TW" w:bidi="ar-SA"/>
      </w:rPr>
    </w:lvl>
    <w:lvl w:ilvl="6" w:tplc="BD562778">
      <w:numFmt w:val="bullet"/>
      <w:lvlText w:val="•"/>
      <w:lvlJc w:val="left"/>
      <w:pPr>
        <w:ind w:left="5144" w:hanging="241"/>
      </w:pPr>
      <w:rPr>
        <w:rFonts w:hint="default"/>
        <w:lang w:val="en-US" w:eastAsia="zh-TW" w:bidi="ar-SA"/>
      </w:rPr>
    </w:lvl>
    <w:lvl w:ilvl="7" w:tplc="8EFCEB90">
      <w:numFmt w:val="bullet"/>
      <w:lvlText w:val="•"/>
      <w:lvlJc w:val="left"/>
      <w:pPr>
        <w:ind w:left="5891" w:hanging="241"/>
      </w:pPr>
      <w:rPr>
        <w:rFonts w:hint="default"/>
        <w:lang w:val="en-US" w:eastAsia="zh-TW" w:bidi="ar-SA"/>
      </w:rPr>
    </w:lvl>
    <w:lvl w:ilvl="8" w:tplc="7164AB80">
      <w:numFmt w:val="bullet"/>
      <w:lvlText w:val="•"/>
      <w:lvlJc w:val="left"/>
      <w:pPr>
        <w:ind w:left="6638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46CB1696"/>
    <w:multiLevelType w:val="hybridMultilevel"/>
    <w:tmpl w:val="D618048A"/>
    <w:lvl w:ilvl="0" w:tplc="89B8EBB8">
      <w:start w:val="1"/>
      <w:numFmt w:val="decimal"/>
      <w:lvlText w:val="%1."/>
      <w:lvlJc w:val="left"/>
      <w:pPr>
        <w:ind w:left="516" w:hanging="516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BA075F"/>
    <w:multiLevelType w:val="hybridMultilevel"/>
    <w:tmpl w:val="0636AA34"/>
    <w:lvl w:ilvl="0" w:tplc="D460EEFA">
      <w:start w:val="2"/>
      <w:numFmt w:val="taiwaneseCountingThousand"/>
      <w:lvlText w:val="%1、"/>
      <w:lvlJc w:val="left"/>
      <w:pPr>
        <w:ind w:left="60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103D41"/>
    <w:multiLevelType w:val="hybridMultilevel"/>
    <w:tmpl w:val="6B8EB7FA"/>
    <w:lvl w:ilvl="0" w:tplc="BAC6B044">
      <w:start w:val="3"/>
      <w:numFmt w:val="taiwaneseCountingThousand"/>
      <w:lvlText w:val="%1、"/>
      <w:lvlJc w:val="left"/>
      <w:pPr>
        <w:ind w:left="120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F67243"/>
    <w:multiLevelType w:val="hybridMultilevel"/>
    <w:tmpl w:val="71A4FE3E"/>
    <w:lvl w:ilvl="0" w:tplc="E1B0B1E4">
      <w:start w:val="1"/>
      <w:numFmt w:val="lowerLetter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" w15:restartNumberingAfterBreak="0">
    <w:nsid w:val="5502671E"/>
    <w:multiLevelType w:val="hybridMultilevel"/>
    <w:tmpl w:val="76262C78"/>
    <w:lvl w:ilvl="0" w:tplc="54CCA040">
      <w:start w:val="1"/>
      <w:numFmt w:val="taiwaneseCountingThousand"/>
      <w:lvlText w:val="(%1)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6" w15:restartNumberingAfterBreak="0">
    <w:nsid w:val="55DB76D8"/>
    <w:multiLevelType w:val="hybridMultilevel"/>
    <w:tmpl w:val="0F28F836"/>
    <w:lvl w:ilvl="0" w:tplc="CA0A7CA4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27" w15:restartNumberingAfterBreak="0">
    <w:nsid w:val="570C37C2"/>
    <w:multiLevelType w:val="hybridMultilevel"/>
    <w:tmpl w:val="88E8B7C4"/>
    <w:lvl w:ilvl="0" w:tplc="5D8C55DE">
      <w:start w:val="1"/>
      <w:numFmt w:val="decimal"/>
      <w:suff w:val="nothing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57367659"/>
    <w:multiLevelType w:val="hybridMultilevel"/>
    <w:tmpl w:val="415003EE"/>
    <w:lvl w:ilvl="0" w:tplc="BAE8D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A2C25F8"/>
    <w:multiLevelType w:val="hybridMultilevel"/>
    <w:tmpl w:val="2C7ACF6A"/>
    <w:lvl w:ilvl="0" w:tplc="A4BEA36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D9D9D9" w:themeColor="background1" w:themeShade="D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6D476B"/>
    <w:multiLevelType w:val="hybridMultilevel"/>
    <w:tmpl w:val="112AF3F2"/>
    <w:lvl w:ilvl="0" w:tplc="76C4DA94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60FA251A"/>
    <w:multiLevelType w:val="hybridMultilevel"/>
    <w:tmpl w:val="0F28F836"/>
    <w:lvl w:ilvl="0" w:tplc="CA0A7CA4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32" w15:restartNumberingAfterBreak="0">
    <w:nsid w:val="65EC6B4F"/>
    <w:multiLevelType w:val="hybridMultilevel"/>
    <w:tmpl w:val="C6EA88CE"/>
    <w:lvl w:ilvl="0" w:tplc="CF00ED16">
      <w:start w:val="1"/>
      <w:numFmt w:val="decimal"/>
      <w:suff w:val="nothing"/>
      <w:lvlText w:val="%1."/>
      <w:lvlJc w:val="left"/>
      <w:pPr>
        <w:ind w:left="1472" w:hanging="480"/>
      </w:pPr>
      <w:rPr>
        <w:rFonts w:hint="eastAsia"/>
        <w:color w:val="auto"/>
      </w:rPr>
    </w:lvl>
    <w:lvl w:ilvl="1" w:tplc="D108C01E">
      <w:start w:val="2"/>
      <w:numFmt w:val="taiwaneseCountingThousand"/>
      <w:lvlText w:val="%2、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3" w15:restartNumberingAfterBreak="0">
    <w:nsid w:val="66B172DA"/>
    <w:multiLevelType w:val="hybridMultilevel"/>
    <w:tmpl w:val="CBFACB7E"/>
    <w:lvl w:ilvl="0" w:tplc="2AD46CF4">
      <w:start w:val="1"/>
      <w:numFmt w:val="decimal"/>
      <w:lvlText w:val="%1."/>
      <w:lvlJc w:val="left"/>
      <w:pPr>
        <w:ind w:left="1200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200AF24">
      <w:numFmt w:val="bullet"/>
      <w:lvlText w:val="•"/>
      <w:lvlJc w:val="left"/>
      <w:pPr>
        <w:ind w:left="1934" w:hanging="360"/>
      </w:pPr>
      <w:rPr>
        <w:rFonts w:hint="default"/>
        <w:lang w:val="en-US" w:eastAsia="zh-TW" w:bidi="ar-SA"/>
      </w:rPr>
    </w:lvl>
    <w:lvl w:ilvl="2" w:tplc="ADD68824">
      <w:numFmt w:val="bullet"/>
      <w:lvlText w:val="•"/>
      <w:lvlJc w:val="left"/>
      <w:pPr>
        <w:ind w:left="2669" w:hanging="360"/>
      </w:pPr>
      <w:rPr>
        <w:rFonts w:hint="default"/>
        <w:lang w:val="en-US" w:eastAsia="zh-TW" w:bidi="ar-SA"/>
      </w:rPr>
    </w:lvl>
    <w:lvl w:ilvl="3" w:tplc="35184024">
      <w:numFmt w:val="bullet"/>
      <w:lvlText w:val="•"/>
      <w:lvlJc w:val="left"/>
      <w:pPr>
        <w:ind w:left="3403" w:hanging="360"/>
      </w:pPr>
      <w:rPr>
        <w:rFonts w:hint="default"/>
        <w:lang w:val="en-US" w:eastAsia="zh-TW" w:bidi="ar-SA"/>
      </w:rPr>
    </w:lvl>
    <w:lvl w:ilvl="4" w:tplc="292E2C16">
      <w:numFmt w:val="bullet"/>
      <w:lvlText w:val="•"/>
      <w:lvlJc w:val="left"/>
      <w:pPr>
        <w:ind w:left="4138" w:hanging="360"/>
      </w:pPr>
      <w:rPr>
        <w:rFonts w:hint="default"/>
        <w:lang w:val="en-US" w:eastAsia="zh-TW" w:bidi="ar-SA"/>
      </w:rPr>
    </w:lvl>
    <w:lvl w:ilvl="5" w:tplc="C37C1BD8">
      <w:numFmt w:val="bullet"/>
      <w:lvlText w:val="•"/>
      <w:lvlJc w:val="left"/>
      <w:pPr>
        <w:ind w:left="4873" w:hanging="360"/>
      </w:pPr>
      <w:rPr>
        <w:rFonts w:hint="default"/>
        <w:lang w:val="en-US" w:eastAsia="zh-TW" w:bidi="ar-SA"/>
      </w:rPr>
    </w:lvl>
    <w:lvl w:ilvl="6" w:tplc="AD320A20">
      <w:numFmt w:val="bullet"/>
      <w:lvlText w:val="•"/>
      <w:lvlJc w:val="left"/>
      <w:pPr>
        <w:ind w:left="5607" w:hanging="360"/>
      </w:pPr>
      <w:rPr>
        <w:rFonts w:hint="default"/>
        <w:lang w:val="en-US" w:eastAsia="zh-TW" w:bidi="ar-SA"/>
      </w:rPr>
    </w:lvl>
    <w:lvl w:ilvl="7" w:tplc="AF2C9A7C">
      <w:numFmt w:val="bullet"/>
      <w:lvlText w:val="•"/>
      <w:lvlJc w:val="left"/>
      <w:pPr>
        <w:ind w:left="6342" w:hanging="360"/>
      </w:pPr>
      <w:rPr>
        <w:rFonts w:hint="default"/>
        <w:lang w:val="en-US" w:eastAsia="zh-TW" w:bidi="ar-SA"/>
      </w:rPr>
    </w:lvl>
    <w:lvl w:ilvl="8" w:tplc="EC343CDA">
      <w:numFmt w:val="bullet"/>
      <w:lvlText w:val="•"/>
      <w:lvlJc w:val="left"/>
      <w:pPr>
        <w:ind w:left="7077" w:hanging="360"/>
      </w:pPr>
      <w:rPr>
        <w:rFonts w:hint="default"/>
        <w:lang w:val="en-US" w:eastAsia="zh-TW" w:bidi="ar-SA"/>
      </w:rPr>
    </w:lvl>
  </w:abstractNum>
  <w:abstractNum w:abstractNumId="34" w15:restartNumberingAfterBreak="0">
    <w:nsid w:val="66ED563A"/>
    <w:multiLevelType w:val="hybridMultilevel"/>
    <w:tmpl w:val="4A46F204"/>
    <w:lvl w:ilvl="0" w:tplc="DDFA633E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D51846"/>
    <w:multiLevelType w:val="hybridMultilevel"/>
    <w:tmpl w:val="3566DBD2"/>
    <w:lvl w:ilvl="0" w:tplc="4ED6E50C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6" w15:restartNumberingAfterBreak="0">
    <w:nsid w:val="774A195B"/>
    <w:multiLevelType w:val="hybridMultilevel"/>
    <w:tmpl w:val="8F2061F6"/>
    <w:lvl w:ilvl="0" w:tplc="4ED6E50C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20"/>
  </w:num>
  <w:num w:numId="2">
    <w:abstractNumId w:val="33"/>
  </w:num>
  <w:num w:numId="3">
    <w:abstractNumId w:val="10"/>
  </w:num>
  <w:num w:numId="4">
    <w:abstractNumId w:val="0"/>
  </w:num>
  <w:num w:numId="5">
    <w:abstractNumId w:val="24"/>
  </w:num>
  <w:num w:numId="6">
    <w:abstractNumId w:val="6"/>
  </w:num>
  <w:num w:numId="7">
    <w:abstractNumId w:val="4"/>
  </w:num>
  <w:num w:numId="8">
    <w:abstractNumId w:val="17"/>
  </w:num>
  <w:num w:numId="9">
    <w:abstractNumId w:val="25"/>
  </w:num>
  <w:num w:numId="10">
    <w:abstractNumId w:val="35"/>
  </w:num>
  <w:num w:numId="11">
    <w:abstractNumId w:val="21"/>
  </w:num>
  <w:num w:numId="12">
    <w:abstractNumId w:val="15"/>
  </w:num>
  <w:num w:numId="13">
    <w:abstractNumId w:val="16"/>
  </w:num>
  <w:num w:numId="14">
    <w:abstractNumId w:val="28"/>
  </w:num>
  <w:num w:numId="15">
    <w:abstractNumId w:val="13"/>
  </w:num>
  <w:num w:numId="16">
    <w:abstractNumId w:val="30"/>
  </w:num>
  <w:num w:numId="17">
    <w:abstractNumId w:val="9"/>
  </w:num>
  <w:num w:numId="18">
    <w:abstractNumId w:val="22"/>
  </w:num>
  <w:num w:numId="19">
    <w:abstractNumId w:val="1"/>
  </w:num>
  <w:num w:numId="20">
    <w:abstractNumId w:val="19"/>
  </w:num>
  <w:num w:numId="21">
    <w:abstractNumId w:val="8"/>
  </w:num>
  <w:num w:numId="22">
    <w:abstractNumId w:val="32"/>
  </w:num>
  <w:num w:numId="23">
    <w:abstractNumId w:val="23"/>
  </w:num>
  <w:num w:numId="24">
    <w:abstractNumId w:val="31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6"/>
  </w:num>
  <w:num w:numId="30">
    <w:abstractNumId w:val="36"/>
  </w:num>
  <w:num w:numId="31">
    <w:abstractNumId w:val="27"/>
  </w:num>
  <w:num w:numId="32">
    <w:abstractNumId w:val="14"/>
  </w:num>
  <w:num w:numId="33">
    <w:abstractNumId w:val="11"/>
  </w:num>
  <w:num w:numId="34">
    <w:abstractNumId w:val="18"/>
  </w:num>
  <w:num w:numId="35">
    <w:abstractNumId w:val="34"/>
  </w:num>
  <w:num w:numId="36">
    <w:abstractNumId w:val="2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73"/>
    <w:rsid w:val="0002237C"/>
    <w:rsid w:val="000370C6"/>
    <w:rsid w:val="00045EB6"/>
    <w:rsid w:val="00066AD5"/>
    <w:rsid w:val="00071384"/>
    <w:rsid w:val="000853CE"/>
    <w:rsid w:val="000915DD"/>
    <w:rsid w:val="0009512C"/>
    <w:rsid w:val="000973F6"/>
    <w:rsid w:val="000C4555"/>
    <w:rsid w:val="000E04AF"/>
    <w:rsid w:val="000F2F98"/>
    <w:rsid w:val="000F4E36"/>
    <w:rsid w:val="00107642"/>
    <w:rsid w:val="0012503D"/>
    <w:rsid w:val="001355FC"/>
    <w:rsid w:val="00171581"/>
    <w:rsid w:val="00197EBF"/>
    <w:rsid w:val="001B1298"/>
    <w:rsid w:val="001B477B"/>
    <w:rsid w:val="001B5E48"/>
    <w:rsid w:val="00204BB3"/>
    <w:rsid w:val="00214942"/>
    <w:rsid w:val="00242BA1"/>
    <w:rsid w:val="00243670"/>
    <w:rsid w:val="00250AD9"/>
    <w:rsid w:val="002534CE"/>
    <w:rsid w:val="00261971"/>
    <w:rsid w:val="00274A8D"/>
    <w:rsid w:val="00281F38"/>
    <w:rsid w:val="00295DBF"/>
    <w:rsid w:val="002A401E"/>
    <w:rsid w:val="002A40D0"/>
    <w:rsid w:val="002C015F"/>
    <w:rsid w:val="002D2722"/>
    <w:rsid w:val="002D3EB2"/>
    <w:rsid w:val="002E4773"/>
    <w:rsid w:val="00302139"/>
    <w:rsid w:val="0030405E"/>
    <w:rsid w:val="00305157"/>
    <w:rsid w:val="003367CD"/>
    <w:rsid w:val="00363820"/>
    <w:rsid w:val="00391B88"/>
    <w:rsid w:val="003A704A"/>
    <w:rsid w:val="003F7AC5"/>
    <w:rsid w:val="00403B75"/>
    <w:rsid w:val="00420159"/>
    <w:rsid w:val="0044101D"/>
    <w:rsid w:val="00441DCE"/>
    <w:rsid w:val="00492477"/>
    <w:rsid w:val="004A465F"/>
    <w:rsid w:val="004A7889"/>
    <w:rsid w:val="004C3B6B"/>
    <w:rsid w:val="004D3D57"/>
    <w:rsid w:val="004F0FE2"/>
    <w:rsid w:val="00551723"/>
    <w:rsid w:val="0058628A"/>
    <w:rsid w:val="005D07AC"/>
    <w:rsid w:val="0060162D"/>
    <w:rsid w:val="00651A24"/>
    <w:rsid w:val="00651F48"/>
    <w:rsid w:val="006721CD"/>
    <w:rsid w:val="00676F11"/>
    <w:rsid w:val="006B0CF3"/>
    <w:rsid w:val="006D00EB"/>
    <w:rsid w:val="006D4340"/>
    <w:rsid w:val="006F1C4A"/>
    <w:rsid w:val="006F4510"/>
    <w:rsid w:val="00701C6F"/>
    <w:rsid w:val="00704EAE"/>
    <w:rsid w:val="00722039"/>
    <w:rsid w:val="00785063"/>
    <w:rsid w:val="007A7375"/>
    <w:rsid w:val="007B3BC3"/>
    <w:rsid w:val="007B539D"/>
    <w:rsid w:val="007B5D9E"/>
    <w:rsid w:val="007F0E65"/>
    <w:rsid w:val="007F42CF"/>
    <w:rsid w:val="008114F2"/>
    <w:rsid w:val="00811F38"/>
    <w:rsid w:val="0082518F"/>
    <w:rsid w:val="00850121"/>
    <w:rsid w:val="008538CF"/>
    <w:rsid w:val="00871ED8"/>
    <w:rsid w:val="008C0EF6"/>
    <w:rsid w:val="008C7EDB"/>
    <w:rsid w:val="008D11DD"/>
    <w:rsid w:val="008D2F0E"/>
    <w:rsid w:val="008E3207"/>
    <w:rsid w:val="0091023F"/>
    <w:rsid w:val="00921B2E"/>
    <w:rsid w:val="009314D7"/>
    <w:rsid w:val="009337EC"/>
    <w:rsid w:val="009373EC"/>
    <w:rsid w:val="009655D1"/>
    <w:rsid w:val="00976F19"/>
    <w:rsid w:val="00976FDE"/>
    <w:rsid w:val="00990B74"/>
    <w:rsid w:val="00991C0A"/>
    <w:rsid w:val="00997875"/>
    <w:rsid w:val="009D786D"/>
    <w:rsid w:val="009E2FCD"/>
    <w:rsid w:val="00A25AAD"/>
    <w:rsid w:val="00A53CC5"/>
    <w:rsid w:val="00A70075"/>
    <w:rsid w:val="00A75032"/>
    <w:rsid w:val="00AB077E"/>
    <w:rsid w:val="00AB0DFB"/>
    <w:rsid w:val="00AB2A41"/>
    <w:rsid w:val="00AC34F5"/>
    <w:rsid w:val="00B05A79"/>
    <w:rsid w:val="00B3311A"/>
    <w:rsid w:val="00B60BB1"/>
    <w:rsid w:val="00B676F8"/>
    <w:rsid w:val="00B8105A"/>
    <w:rsid w:val="00B86112"/>
    <w:rsid w:val="00BA1438"/>
    <w:rsid w:val="00BA42C6"/>
    <w:rsid w:val="00C023BD"/>
    <w:rsid w:val="00C33AA6"/>
    <w:rsid w:val="00C4664C"/>
    <w:rsid w:val="00C7067D"/>
    <w:rsid w:val="00C8762B"/>
    <w:rsid w:val="00C91A97"/>
    <w:rsid w:val="00C951B3"/>
    <w:rsid w:val="00CA1D40"/>
    <w:rsid w:val="00CB333E"/>
    <w:rsid w:val="00CC0EF9"/>
    <w:rsid w:val="00CE2275"/>
    <w:rsid w:val="00CE6E8B"/>
    <w:rsid w:val="00D231C1"/>
    <w:rsid w:val="00D30015"/>
    <w:rsid w:val="00D37E85"/>
    <w:rsid w:val="00D81624"/>
    <w:rsid w:val="00D84A4B"/>
    <w:rsid w:val="00D9102F"/>
    <w:rsid w:val="00D91C23"/>
    <w:rsid w:val="00D957A7"/>
    <w:rsid w:val="00DD0F29"/>
    <w:rsid w:val="00E36206"/>
    <w:rsid w:val="00E46CBE"/>
    <w:rsid w:val="00E50D5B"/>
    <w:rsid w:val="00E706CA"/>
    <w:rsid w:val="00E7677C"/>
    <w:rsid w:val="00EA3908"/>
    <w:rsid w:val="00EC2B20"/>
    <w:rsid w:val="00EC77B6"/>
    <w:rsid w:val="00F03A51"/>
    <w:rsid w:val="00F54562"/>
    <w:rsid w:val="00F965E9"/>
    <w:rsid w:val="00FB34DF"/>
    <w:rsid w:val="00FB35FA"/>
    <w:rsid w:val="00FD0087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142DA"/>
  <w15:docId w15:val="{024047C4-FCEB-4282-9275-CF87A0AC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1B5E4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E46CBE"/>
    <w:pPr>
      <w:keepNext/>
      <w:autoSpaceDE/>
      <w:autoSpaceDN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before="21"/>
      <w:ind w:left="2131" w:right="2131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34"/>
    <w:qFormat/>
    <w:pPr>
      <w:spacing w:before="2"/>
      <w:ind w:left="120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C95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951B3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C95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951B3"/>
    <w:rPr>
      <w:rFonts w:ascii="標楷體" w:eastAsia="標楷體" w:hAnsi="標楷體" w:cs="標楷體"/>
      <w:sz w:val="20"/>
      <w:szCs w:val="20"/>
      <w:lang w:eastAsia="zh-TW"/>
    </w:rPr>
  </w:style>
  <w:style w:type="table" w:styleId="ac">
    <w:name w:val="Table Grid"/>
    <w:basedOn w:val="a1"/>
    <w:uiPriority w:val="39"/>
    <w:rsid w:val="006F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38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1B5E48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customStyle="1" w:styleId="Standard">
    <w:name w:val="Standard"/>
    <w:rsid w:val="00305157"/>
    <w:pPr>
      <w:widowControl/>
      <w:suppressAutoHyphens/>
      <w:autoSpaceDE/>
      <w:textAlignment w:val="baseline"/>
    </w:pPr>
    <w:rPr>
      <w:rFonts w:ascii="Liberation Serif" w:eastAsia="新細明體" w:hAnsi="Liberation Serif" w:cs="Lucida Sans"/>
      <w:kern w:val="3"/>
      <w:sz w:val="24"/>
      <w:szCs w:val="24"/>
      <w:lang w:eastAsia="zh-TW" w:bidi="hi-IN"/>
    </w:rPr>
  </w:style>
  <w:style w:type="paragraph" w:styleId="Web">
    <w:name w:val="Normal (Web)"/>
    <w:basedOn w:val="a"/>
    <w:unhideWhenUsed/>
    <w:rsid w:val="002A40D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20">
    <w:name w:val="標題 2 字元"/>
    <w:basedOn w:val="a0"/>
    <w:link w:val="2"/>
    <w:rsid w:val="00E46CBE"/>
    <w:rPr>
      <w:rFonts w:asciiTheme="majorHAnsi" w:eastAsiaTheme="majorEastAsia" w:hAnsiTheme="majorHAnsi" w:cstheme="majorBidi"/>
      <w:b/>
      <w:bCs/>
      <w:kern w:val="2"/>
      <w:sz w:val="48"/>
      <w:szCs w:val="48"/>
      <w:lang w:eastAsia="zh-TW"/>
    </w:rPr>
  </w:style>
  <w:style w:type="character" w:customStyle="1" w:styleId="a6">
    <w:name w:val="標題 字元"/>
    <w:basedOn w:val="a0"/>
    <w:link w:val="a5"/>
    <w:uiPriority w:val="10"/>
    <w:rsid w:val="00D30015"/>
    <w:rPr>
      <w:rFonts w:ascii="標楷體" w:eastAsia="標楷體" w:hAnsi="標楷體" w:cs="標楷體"/>
      <w:b/>
      <w:bCs/>
      <w:sz w:val="40"/>
      <w:szCs w:val="40"/>
      <w:lang w:eastAsia="zh-TW"/>
    </w:rPr>
  </w:style>
  <w:style w:type="character" w:styleId="ad">
    <w:name w:val="annotation reference"/>
    <w:basedOn w:val="a0"/>
    <w:uiPriority w:val="99"/>
    <w:semiHidden/>
    <w:unhideWhenUsed/>
    <w:rsid w:val="00976F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76FDE"/>
  </w:style>
  <w:style w:type="character" w:customStyle="1" w:styleId="af">
    <w:name w:val="註解文字 字元"/>
    <w:basedOn w:val="a0"/>
    <w:link w:val="ae"/>
    <w:uiPriority w:val="99"/>
    <w:semiHidden/>
    <w:rsid w:val="00976FDE"/>
    <w:rPr>
      <w:rFonts w:ascii="標楷體" w:eastAsia="標楷體" w:hAnsi="標楷體" w:cs="標楷體"/>
      <w:lang w:eastAsia="zh-TW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6FD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6FDE"/>
    <w:rPr>
      <w:rFonts w:ascii="標楷體" w:eastAsia="標楷體" w:hAnsi="標楷體" w:cs="標楷體"/>
      <w:b/>
      <w:bCs/>
      <w:lang w:eastAsia="zh-TW"/>
    </w:rPr>
  </w:style>
  <w:style w:type="character" w:customStyle="1" w:styleId="a4">
    <w:name w:val="本文 字元"/>
    <w:basedOn w:val="a0"/>
    <w:link w:val="a3"/>
    <w:uiPriority w:val="1"/>
    <w:rsid w:val="00D91C23"/>
    <w:rPr>
      <w:rFonts w:ascii="標楷體" w:eastAsia="標楷體" w:hAnsi="標楷體" w:cs="標楷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2BF2-AC58-4DA9-920C-7136CB38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巫姿陵</cp:lastModifiedBy>
  <cp:revision>4</cp:revision>
  <dcterms:created xsi:type="dcterms:W3CDTF">2024-06-04T09:35:00Z</dcterms:created>
  <dcterms:modified xsi:type="dcterms:W3CDTF">2024-06-04T09:38:00Z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2022-06-02T00:00:00Z</vt:filetime>
  </property>
</Properties>
</file>